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2D1" w:rsidRDefault="00BC12D1" w:rsidP="00BC1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15987" cy="9436719"/>
            <wp:effectExtent l="19050" t="0" r="8613" b="0"/>
            <wp:docPr id="1" name="Рисунок 1" descr="C:\Users\МКДОУ ДС\Desktop\скан\2022-10-24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ДС\Desktop\скан\2022-10-24\008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90" cy="94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D1" w:rsidRDefault="00BC12D1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C12D1" w:rsidRDefault="00BC12D1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ПОЯСНИТЕЛЬНАЯ ЗАПИСКА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 Нормативные основания к составлению учебного плана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план </w:t>
      </w:r>
      <w:r w:rsidR="00F739DB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казённого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образовательного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 д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етский сад 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Подволошино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Катангского</w:t>
      </w:r>
      <w:proofErr w:type="spellEnd"/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района Иркутской области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ДОУ) является локальным нормативным актом,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устанавливающим перечень образовательных областей и объем учебного времени,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отводимого на проведение непрерывной образовательной деятельности (далее -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НОД) в учебном году.</w:t>
      </w:r>
    </w:p>
    <w:p w:rsidR="00244833" w:rsidRPr="00F739DB" w:rsidRDefault="00590FCB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ДОУ на 2020-2021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разработан в соответствии </w:t>
      </w:r>
      <w:proofErr w:type="gramStart"/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Федеральным законом Российской Федерации «Об образовании в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 от 29. 12. 2012г. № 273 - ФЗ (пункты 9,22 статьи 2, статья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12; пункты 1, 2, 4, 5, 6, 8 статьи 14; пункт 3 статьи 18);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Приказом Министерства образования и </w:t>
      </w:r>
      <w:r w:rsidR="00641343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науки Российской Федерации от 31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1343">
        <w:rPr>
          <w:rFonts w:ascii="Times New Roman" w:eastAsia="Times New Roman" w:hAnsi="Times New Roman" w:cs="Times New Roman"/>
          <w:color w:val="000000"/>
          <w:sz w:val="24"/>
          <w:szCs w:val="24"/>
        </w:rPr>
        <w:t>июля 2020г. № 373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«Об утверждении Порядка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-Постановлением Главного государственного санитарного врача РФ от 15 мая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 г. № 26 «Об утверждении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2.4.1.3049-13 «Санитарно-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эпидемиологические требования к устройству, содержанию и организации режима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дошкольных образовательных организаций»;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Федерации от 17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 2013 г № 1155 «Об утверждении и введении в действие федерального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государственного образовательного стандарта дошкольного образования»;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-Письмом Министерства образования и науки Российской Федерации от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14.03.2000 г. № 65/23-16 «О гигиенических требованиях к максимальной нагрузке на детей дошкольного возраста в организованных формах обучения»;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Письмом Министерства образования, науки и молодежи Республики Крым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от 08.12.2015г. № 01-14/3711 «Методические рекомендации по составлению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 плана образовательной деятельности в дошкольном образовательном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учреждении»;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Уставом ДОУ.</w:t>
      </w:r>
    </w:p>
    <w:p w:rsidR="00EC4652" w:rsidRPr="00F739DB" w:rsidRDefault="00EC4652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документ, который определяет перечень, трудоемкость,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и распределение по периодам видов образовательной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деятельности.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ежегодно рассматривается на августовском педагогическом</w:t>
      </w:r>
      <w:r w:rsidR="00EC4652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совете и утверждается руководителем ДОУ.</w:t>
      </w:r>
    </w:p>
    <w:p w:rsidR="00834B0A" w:rsidRPr="00F739DB" w:rsidRDefault="00834B0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 Программное обеспечение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Учебный план соответствует Основной образовательной программе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дошкольного образования МКДОУ ДС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с. П</w:t>
      </w:r>
      <w:r w:rsidR="00EC4652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одволошино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Программа) и является ее составной частью.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создания целостного педагогического процесса в области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образования в ДОУ учитывается Основная образовательная программа дошкольного образования «От рождения до школы» под редакцией</w:t>
      </w:r>
      <w:r w:rsidR="00B17083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Н.Е.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Веракса</w:t>
      </w:r>
      <w:proofErr w:type="spell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Васильевой. – М.: МОЗАИКА-СИНТЕЗ, 2015г. (все возрастные группы);</w:t>
      </w:r>
    </w:p>
    <w:p w:rsidR="00834B0A" w:rsidRPr="00F739DB" w:rsidRDefault="00834B0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1.3.Программно-целевые основания, положенные в основу учебного плана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непрерывной образовательной деятельности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Основными задачами учебного плана образовательной деятельности являются: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1. Регулирование объема образовательной нагрузки по всем возрастным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группам.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2. Реализация Федерального государственного образовательного стандарта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образования.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3. Обеспечение единства всех уровней (федерального, регионального и ДОУ).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средством регулирования объема образовательной нагрузки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распределение времени на реализацию Программы (непрерывной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деятельности, совместной деятельности в ходе режимных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моментов, свободной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самостоятельной деятельности детей), которое позволяет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распределить программный материал на весь учебный год и обеспечить целостность педагогического процесса в условиях вариативности.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воспитательно-образовательного процесса включает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совокупность пяти образовательных областей: социально-коммуникативное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развитие, познавательное развитие, речевое развитие, художественно-эстетическое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развитие, физическое развитие, обеспечивающее реализацию ФГОС дошкольного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образования.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 образовательной области соответствуют определенные базовые виды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Образовательная область «Социально-коммуникативное развитие»: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социализация, развитие общения, нравственное воспитание;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 в семье и сообществе, патриотическое воспитание;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самообслуживание, самостоятельность, трудовое воспитание;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основ безопасности.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Образовательная область «Познавательное развитие»: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познавательно - исследовательской деятельности;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приобщение к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социокультурным</w:t>
      </w:r>
      <w:proofErr w:type="spell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ценностям;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элементарных математических представлений;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ознакомление с миром природы.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Образовательная область «Речевое развитие»: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речи;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художественная литература.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Образовательная область «Художественно - эстетическое развитие»: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приобщение к искусству;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изобразительная деятельность;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конструктивно - модельная деятельность;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музыкально - художественная деятельность.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Образовательная область «Физическое развитие»: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начальных представлений о здоровом образе жизни;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физическая культура.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Вариативная часть включает в себя национально-региональный компонент на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специфичных для детей дошкольного возраста видов деятельности и</w:t>
      </w:r>
      <w:r w:rsidR="0083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области образовательных услуг.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предполагает интеграцию образовательных областей в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возрастными особенностями и возможностями детей на каждом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возрастном этапе.</w:t>
      </w:r>
    </w:p>
    <w:p w:rsidR="00EA53FA" w:rsidRDefault="00EA53F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 течение дня делится на три блока: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образовательный блок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: 1 половина дня включает в себя: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совместную деятельность воспитателя и детей в ходе режимных моментов;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свободную самостоятельную деятельность детей;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взаимодействие с семьями воспитанников по реализации основной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программы дошкольного образования.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развивающий блок: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представляет собой: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непрерывно образовательную деятельность в форме интегрированных занятий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="00301AC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направленности;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образовательный блок: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2 половина дня включает в себя: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непрерывно образовательную деятельность с детьми от 3 до 4 лет и с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 старшего дошкольного возраста;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совместную деятельность воспитателя и детей в ходе режимных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моментов;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самостоятельную деятельность детей;</w:t>
      </w:r>
    </w:p>
    <w:p w:rsidR="00244833" w:rsidRDefault="00EA53F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семьями детей по реализации основной образовательной программы дошкольного образования.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301AC4"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РЕГЛАМЕНТИРОВАНИЕ </w:t>
      </w:r>
      <w:proofErr w:type="gramStart"/>
      <w:r w:rsidR="00301AC4"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ВОСПИТАТЕЛЬНО</w:t>
      </w:r>
      <w:r w:rsidR="002C2C47"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="00301AC4"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ОБРАЗОВАТЕЛЬНОГО</w:t>
      </w:r>
      <w:proofErr w:type="gramEnd"/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 </w:t>
      </w: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ПРОЦЕССА В ДОУ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EA53F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 работы ДОУ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МК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 с. Подволошино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работает в </w:t>
      </w:r>
      <w:proofErr w:type="gramStart"/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полного дня</w:t>
      </w:r>
      <w:proofErr w:type="gram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10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часовым пребыван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ием воспитанников с 7.30 до 17.3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0 часов в</w:t>
      </w:r>
      <w:r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Уставом ДОУ. Длительность рабочей недели составляет 5 дней с</w:t>
      </w:r>
      <w:r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выходными днями – суббота, воскресенье и праздничными днями, установленными</w:t>
      </w:r>
      <w:r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Законодательством Российской Федерации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бном году в ДОУ функционирует 2 разновозрастные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Младшая разновозрастная группа (от 1 до 4 лет) – 1 группа;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разновозрастная группа (от 4 до 8 лет) – 1 группа.</w:t>
      </w:r>
    </w:p>
    <w:p w:rsidR="00301AC4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СТРУКТУРА ОБРАЗОВАТЕЛЬНОГО ПРОЦЕССА В ДОУ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Начал</w:t>
      </w:r>
      <w:r w:rsidR="00301AC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учебного года 0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сентября 2022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Продолжительность учебного года в</w:t>
      </w:r>
      <w:r w:rsidR="00301AC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="007B1C0F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дошкольных группах: 37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недель.</w:t>
      </w:r>
    </w:p>
    <w:p w:rsidR="00244833" w:rsidRPr="00F739DB" w:rsidRDefault="00E4437D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 01 сентября 2022</w:t>
      </w:r>
      <w:r w:rsidR="00590FCB">
        <w:rPr>
          <w:rFonts w:ascii="Times New Roman" w:eastAsia="Times New Roman" w:hAnsi="Times New Roman" w:cs="Times New Roman"/>
          <w:color w:val="000000"/>
          <w:sz w:val="24"/>
          <w:szCs w:val="24"/>
        </w:rPr>
        <w:t>г. по 31 декабря 2020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– образовательный период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ежедневно.</w:t>
      </w:r>
    </w:p>
    <w:p w:rsidR="00244833" w:rsidRPr="00F739DB" w:rsidRDefault="00301AC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• с 1 января 20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7E5597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по 08 января 20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– новогодние каникулы.</w:t>
      </w:r>
    </w:p>
    <w:p w:rsidR="00244833" w:rsidRPr="00F739DB" w:rsidRDefault="00E4437D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 9</w:t>
      </w:r>
      <w:r w:rsidR="007E5597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января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7E5597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по 31 мая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– образовательный период ежедневно.</w:t>
      </w:r>
    </w:p>
    <w:p w:rsidR="00244833" w:rsidRDefault="007E5597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• с 01 июня 20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по 30 июня 20</w:t>
      </w:r>
      <w:r w:rsidR="00E4437D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– летний оздоровительный период.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ПРОДОЛЖИТЕЛЬНОСТЬ НЕПРЕРЫВНОЙ</w:t>
      </w:r>
      <w:r w:rsidR="00EA5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ОБРАЗОВАТЕЛЬНОЙ ДЕЯТЕЛЬНОСТИ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Продолжительность НОД и максимально допустимый объем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нагрузки соответствует нормативам, обозначенным в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2.4.1.3049-13 от 15 мая 2013 г. № 26 (раздел XI, п. п. 11.9 – 11.13)</w:t>
      </w:r>
    </w:p>
    <w:p w:rsidR="007E5597" w:rsidRPr="00F739DB" w:rsidRDefault="007E5597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от 1,5  до 3 лет – не более 10 мин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от 3 до 4 лет - не более 15 мин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 от 4до 5 лет - не более 20 мин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 от 5до6 лет - не более 25 мин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 от 6до7 лет - не более 30 мин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Максимально допустимый объем образовательной нагрузки в первой половине</w:t>
      </w:r>
      <w:r w:rsidR="00C52DB6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дня:</w:t>
      </w:r>
    </w:p>
    <w:p w:rsidR="00C52DB6" w:rsidRPr="00F739DB" w:rsidRDefault="00C52DB6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детей от 1,5  до 3 лет – не более 20 мин. Допускается осуществлять образовательную деятельность в первую и во вторую половину дня (по 8 – 10 мин), допускается осуществлять образовательную деятельность  на игровой площадке во время прогулок.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52DB6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детьми 3 – 4 лет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C52DB6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детьми 4 – 5 лет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превышает 30 и 40 минут соответственно,</w:t>
      </w:r>
    </w:p>
    <w:p w:rsidR="00244833" w:rsidRPr="00F739DB" w:rsidRDefault="00C52DB6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 детьми 5 – 6 лет  и детьми 6 – 7 лет 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45 минут и 1,5 часа соответственно.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с детьми старшего дошкольного возраста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осуществляться во второй половине дня после дневного сна. Ее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составляет не более 25 - 30 минут в день и не чаще чем 2-3 раза в неделю.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времени, отведенного на непрерывную образовательную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деятельность, проводятся физкультурные минутки (продолжительность 2-3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минуты).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перерывы между периодами непрерывной образовательной деятельности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проводятся физкультурные паузы - не менее 10 минут.</w:t>
      </w:r>
    </w:p>
    <w:p w:rsidR="00EA53FA" w:rsidRDefault="00EA53FA" w:rsidP="00834B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53FA" w:rsidRDefault="00EA53FA" w:rsidP="00834B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Максимально допустимый объем образовательной нагрузки</w:t>
      </w:r>
    </w:p>
    <w:p w:rsidR="00EA53FA" w:rsidRPr="00F739DB" w:rsidRDefault="00EA53FA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tbl>
      <w:tblPr>
        <w:tblW w:w="8117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03"/>
        <w:gridCol w:w="2401"/>
        <w:gridCol w:w="1361"/>
        <w:gridCol w:w="2552"/>
      </w:tblGrid>
      <w:tr w:rsidR="00244833" w:rsidRPr="00F739DB" w:rsidTr="00EA53FA">
        <w:tc>
          <w:tcPr>
            <w:tcW w:w="1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Возрастная группа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Длительность условного часа НОД (</w:t>
            </w:r>
            <w:proofErr w:type="gramStart"/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мин.)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НОД</w:t>
            </w:r>
          </w:p>
          <w:p w:rsidR="00244833" w:rsidRPr="00F739DB" w:rsidRDefault="00244833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Общее астрономическое время НОД в неделю (в часах)</w:t>
            </w:r>
          </w:p>
        </w:tc>
      </w:tr>
      <w:tr w:rsidR="00244833" w:rsidRPr="00F739DB" w:rsidTr="00EA53FA">
        <w:trPr>
          <w:trHeight w:val="256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C2C47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sz w:val="24"/>
                <w:szCs w:val="24"/>
              </w:rPr>
              <w:t>с 1.5 до 3 лет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17083" w:rsidP="00EA53FA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C2C47" w:rsidRPr="00F739DB">
              <w:rPr>
                <w:rFonts w:ascii="Times New Roman" w:eastAsia="Times New Roman" w:hAnsi="Times New Roman" w:cs="Times New Roman"/>
                <w:sz w:val="24"/>
                <w:szCs w:val="24"/>
              </w:rPr>
              <w:t>е больше 10 мин.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17083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17083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  <w:t>10х10=1ч.40мин.</w:t>
            </w:r>
          </w:p>
        </w:tc>
      </w:tr>
      <w:tr w:rsidR="00C52DB6" w:rsidRPr="00F739DB" w:rsidTr="00EA53FA">
        <w:trPr>
          <w:trHeight w:val="398"/>
        </w:trPr>
        <w:tc>
          <w:tcPr>
            <w:tcW w:w="18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DB6" w:rsidRPr="00F739DB" w:rsidRDefault="00B17083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3 до 4 лет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DB6" w:rsidRPr="00F739DB" w:rsidRDefault="00C52DB6" w:rsidP="00EA53FA">
            <w:pPr>
              <w:spacing w:after="0" w:line="240" w:lineRule="auto"/>
              <w:ind w:left="1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мин.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DB6" w:rsidRPr="00F739DB" w:rsidRDefault="00C52DB6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DB6" w:rsidRPr="00F739DB" w:rsidRDefault="00B45424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15х10 =</w:t>
            </w:r>
            <w:r w:rsidR="00C52DB6"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2ч.30мин.</w:t>
            </w:r>
          </w:p>
        </w:tc>
      </w:tr>
      <w:tr w:rsidR="00244833" w:rsidRPr="00F739DB" w:rsidTr="00EA53FA">
        <w:tc>
          <w:tcPr>
            <w:tcW w:w="1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45424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4 до 5 лет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ind w:left="122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мин.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45424"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45424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20х10=3ч.2</w:t>
            </w:r>
            <w:r w:rsidR="00244833"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0мин.</w:t>
            </w:r>
          </w:p>
        </w:tc>
      </w:tr>
      <w:tr w:rsidR="00244833" w:rsidRPr="00F739DB" w:rsidTr="00EA53FA">
        <w:tc>
          <w:tcPr>
            <w:tcW w:w="18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45424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5 до 6 лет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ind w:left="122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мин.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45424"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45424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25х12=6час.40</w:t>
            </w:r>
            <w:r w:rsidR="00244833"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мин.</w:t>
            </w:r>
          </w:p>
        </w:tc>
      </w:tr>
      <w:tr w:rsidR="00244833" w:rsidRPr="00F739DB" w:rsidTr="00EA53FA">
        <w:tc>
          <w:tcPr>
            <w:tcW w:w="18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B45424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6 до 7 лет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ind w:left="122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мин.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4833" w:rsidRPr="00F739DB" w:rsidRDefault="00244833" w:rsidP="00EA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30х15=7час.30мин.</w:t>
            </w:r>
          </w:p>
        </w:tc>
      </w:tr>
    </w:tbl>
    <w:p w:rsidR="00EA53FA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 Образовательная деятельность, требующая повышенной познавательной</w:t>
      </w:r>
      <w:r w:rsidR="00EA53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активности и умственного напряжения детей, организуется в первую половину дня,</w:t>
      </w:r>
      <w:r w:rsidR="00B4542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 дни наиболее высокой работоспособности детей (вторник, среда). Для</w:t>
      </w:r>
      <w:r w:rsidR="00B4542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профилактики утомления детей образовательную деятельность, требующую</w:t>
      </w:r>
      <w:r w:rsidR="00B4542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повышенной познавательной активности сочетать с образовательной</w:t>
      </w:r>
      <w:r w:rsidR="00B4542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деятельностью, направленной на физическое и художественно-эстетическое</w:t>
      </w:r>
      <w:r w:rsidR="00B4542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детей.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освобождаются от организованной образовательной деятельности: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- на период их адаптации к детскому саду;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Педагогическая диагностика результативности работы педагогов с</w:t>
      </w:r>
      <w:r w:rsidR="00B4542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воспитанниками проводится два раза в год без прекращения образовательного</w:t>
      </w:r>
      <w:r w:rsidR="00B45424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процесса:</w:t>
      </w:r>
    </w:p>
    <w:p w:rsidR="00244833" w:rsidRPr="00F739DB" w:rsidRDefault="005B0B94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9E535D">
        <w:rPr>
          <w:rFonts w:ascii="Times New Roman" w:eastAsia="Times New Roman" w:hAnsi="Times New Roman" w:cs="Times New Roman"/>
          <w:color w:val="000000"/>
          <w:sz w:val="24"/>
          <w:szCs w:val="24"/>
        </w:rPr>
        <w:t>21 ноября 2022 г. по 28 ноября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244833" w:rsidRPr="00F739DB" w:rsidRDefault="009E535D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17</w:t>
      </w:r>
      <w:r w:rsidR="00B4542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апреля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B4542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="00B4542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апреля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244833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526BE7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старшей </w:t>
      </w:r>
      <w:r w:rsidR="00B45424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526BE7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новозрастной группе с детьми,  6- 7 лет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диагностика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готовности детей к обучению в школе.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педагогической диагностики (мониторинга) могут использоваться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исключительно для решения следующих образовательных задач: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1. Индивидуализации образования (в том числе поддержки ребенка,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его образовательной траектории или профессиональной коррекции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его развития);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2. Оптимизации работы с группой детей.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педагогической диагностики во всех возрастных группах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используются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итогово-диагностические</w:t>
      </w:r>
      <w:proofErr w:type="spell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виды организованной деятельности без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отмены образовательного процесса.</w:t>
      </w:r>
    </w:p>
    <w:p w:rsidR="00A719E2" w:rsidRPr="00F739DB" w:rsidRDefault="00A719E2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ОРГАНИЗАЦИЯ ДЕЯТЕЛЬНОСТИ ДЕТЕЙ В </w:t>
      </w:r>
      <w:proofErr w:type="gramStart"/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ЛЕТНИЙ</w:t>
      </w:r>
      <w:proofErr w:type="gramEnd"/>
      <w:r w:rsidR="00A71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ОЗДОРОВИТЕЛЬНЫЙ ПЕРИОД</w:t>
      </w:r>
    </w:p>
    <w:p w:rsidR="00A719E2" w:rsidRPr="00F739DB" w:rsidRDefault="00A719E2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Лето – благоприятная пора для сохранения и укрепления здоровья детей,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создания условий для их полноценного, всестороннего, психического и физического развития.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</w:t>
      </w:r>
      <w:proofErr w:type="spellStart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2.4.1.2660-13 «Санитарно – эпидемиологические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устройству, содержанию и организации режима работы в дошкольных организациях», утв</w:t>
      </w:r>
      <w:r w:rsidR="00A719E2"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ержденного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 Главного врача РФ от 22.07.2013 №91,</w:t>
      </w:r>
      <w:r w:rsidR="00A71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в летний период</w:t>
      </w:r>
      <w:r w:rsidR="00590F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 01.06.2021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 по 31.08.20</w:t>
      </w:r>
      <w:r w:rsidR="00590FCB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г.) непрерывная образовательная деятельность (далее НОД) имеет физкультурно-оздоровительную направленность. А в целях закрепления программ дошкольного образования и расширении кругозора детей, развития творческих способностей: художественно-эстетическую и музыкальную направленность. Больше внимания следует уделять спортивным и подвижным играм, спортивным праздникам, экскурсиям.</w:t>
      </w:r>
    </w:p>
    <w:p w:rsidR="00244833" w:rsidRPr="00F739DB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   Содержание педагогической работы в этот период направлено на создание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оптимальных условий для активного отдыха детей, создания положительного</w:t>
      </w:r>
      <w:r w:rsidR="00A71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эмоционального состояния, увеличение объема двигательной активности,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мер по укреплению здоровья, закаливанию организма, повышению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эффективности прогулки.</w:t>
      </w: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оздоровительной деятельности детей носит тематический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характер. Содержание их различно и зависит от возрастных и индивидуальных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детей и включает такие виды деятельности как: игровую,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коммуникативную, трудовую, познавательно-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исследовательскую, продуктивную,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музыкально-художественную, а также знакомство с произведениями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художественной литературы.</w:t>
      </w:r>
    </w:p>
    <w:p w:rsidR="00A719E2" w:rsidRPr="00F739DB" w:rsidRDefault="00A719E2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Default="00DB68A5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У</w:t>
      </w:r>
      <w:r w:rsidR="00244833"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ЧЕБНЫЙ ПЛАН, РЕАЛИЗУЮЩИЙ ОСНОВНУЮ</w:t>
      </w:r>
      <w:r w:rsidR="00A71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44833" w:rsidRPr="00F73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ОБРАЗОВАТЕЛЬНУЮ ПРОГРАММУ ДОШКОЛЬНОГО ОБРАЗОВАНИЯ ПО ВОЗРАСТНЫМ ГРУППАМ</w:t>
      </w:r>
    </w:p>
    <w:p w:rsidR="00A719E2" w:rsidRPr="00F739DB" w:rsidRDefault="00A719E2" w:rsidP="00834B0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В структуре  плана выделяется инвариантная и вариативная</w:t>
      </w:r>
      <w:r w:rsid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часть. Инвариантная часть обеспечивает выполнение обязательной части основной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="00526BE7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программы МК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ДОУ. В вариативной части учитывается</w:t>
      </w:r>
      <w:r w:rsidR="00526BE7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региональный компонент и индивидуальный характер развития ДОУ.</w:t>
      </w:r>
    </w:p>
    <w:p w:rsidR="00A719E2" w:rsidRPr="00F739DB" w:rsidRDefault="00A719E2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</w:p>
    <w:p w:rsidR="00966189" w:rsidRDefault="00966189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9DB">
        <w:rPr>
          <w:rFonts w:ascii="Times New Roman" w:hAnsi="Times New Roman" w:cs="Times New Roman"/>
          <w:b/>
          <w:sz w:val="24"/>
          <w:szCs w:val="24"/>
        </w:rPr>
        <w:t>Перечень основных игр-занятий на пятидневную неделю с детьми с 1 до 2 лет</w:t>
      </w:r>
    </w:p>
    <w:p w:rsidR="00A719E2" w:rsidRPr="00F739DB" w:rsidRDefault="00A719E2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8837" w:type="dxa"/>
        <w:tblLook w:val="04A0"/>
      </w:tblPr>
      <w:tblGrid>
        <w:gridCol w:w="6912"/>
        <w:gridCol w:w="1925"/>
      </w:tblGrid>
      <w:tr w:rsidR="00A719E2" w:rsidRPr="00F739DB" w:rsidTr="00920730">
        <w:trPr>
          <w:trHeight w:val="270"/>
        </w:trPr>
        <w:tc>
          <w:tcPr>
            <w:tcW w:w="8837" w:type="dxa"/>
            <w:gridSpan w:val="2"/>
          </w:tcPr>
          <w:p w:rsidR="00A719E2" w:rsidRPr="00F739DB" w:rsidRDefault="00A719E2" w:rsidP="00834B0A">
            <w:pPr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A719E2" w:rsidRPr="00F739DB" w:rsidTr="00A719E2">
        <w:trPr>
          <w:trHeight w:val="265"/>
        </w:trPr>
        <w:tc>
          <w:tcPr>
            <w:tcW w:w="6912" w:type="dxa"/>
          </w:tcPr>
          <w:p w:rsidR="00A719E2" w:rsidRPr="00F739DB" w:rsidRDefault="00A719E2" w:rsidP="00834B0A">
            <w:pPr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25" w:type="dxa"/>
          </w:tcPr>
          <w:p w:rsidR="00A719E2" w:rsidRPr="00F739DB" w:rsidRDefault="00A719E2" w:rsidP="00A719E2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966189" w:rsidRPr="00F739DB" w:rsidTr="00A719E2">
        <w:trPr>
          <w:trHeight w:val="422"/>
        </w:trPr>
        <w:tc>
          <w:tcPr>
            <w:tcW w:w="6912" w:type="dxa"/>
          </w:tcPr>
          <w:p w:rsidR="00966189" w:rsidRPr="00A719E2" w:rsidRDefault="00966189" w:rsidP="00A7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1925" w:type="dxa"/>
          </w:tcPr>
          <w:p w:rsidR="00966189" w:rsidRPr="00A719E2" w:rsidRDefault="00966189" w:rsidP="00834B0A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6189" w:rsidRPr="00F739DB" w:rsidTr="00A719E2">
        <w:trPr>
          <w:trHeight w:val="313"/>
        </w:trPr>
        <w:tc>
          <w:tcPr>
            <w:tcW w:w="6912" w:type="dxa"/>
          </w:tcPr>
          <w:p w:rsidR="00966189" w:rsidRPr="00A719E2" w:rsidRDefault="00966189" w:rsidP="00A7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Развитие движений</w:t>
            </w:r>
          </w:p>
        </w:tc>
        <w:tc>
          <w:tcPr>
            <w:tcW w:w="1925" w:type="dxa"/>
          </w:tcPr>
          <w:p w:rsidR="00966189" w:rsidRPr="00A719E2" w:rsidRDefault="00966189" w:rsidP="00834B0A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189" w:rsidRPr="00F739DB" w:rsidTr="00A719E2">
        <w:trPr>
          <w:trHeight w:val="323"/>
        </w:trPr>
        <w:tc>
          <w:tcPr>
            <w:tcW w:w="6912" w:type="dxa"/>
          </w:tcPr>
          <w:p w:rsidR="00966189" w:rsidRPr="00A719E2" w:rsidRDefault="00966189" w:rsidP="00A7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Со строительным материалом</w:t>
            </w:r>
          </w:p>
        </w:tc>
        <w:tc>
          <w:tcPr>
            <w:tcW w:w="1925" w:type="dxa"/>
          </w:tcPr>
          <w:p w:rsidR="00966189" w:rsidRPr="00A719E2" w:rsidRDefault="00966189" w:rsidP="00834B0A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189" w:rsidRPr="00F739DB" w:rsidTr="00A719E2">
        <w:trPr>
          <w:trHeight w:val="323"/>
        </w:trPr>
        <w:tc>
          <w:tcPr>
            <w:tcW w:w="6912" w:type="dxa"/>
          </w:tcPr>
          <w:p w:rsidR="00966189" w:rsidRPr="00A719E2" w:rsidRDefault="00966189" w:rsidP="00A7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С дидактическим материалом</w:t>
            </w:r>
          </w:p>
        </w:tc>
        <w:tc>
          <w:tcPr>
            <w:tcW w:w="1925" w:type="dxa"/>
          </w:tcPr>
          <w:p w:rsidR="00966189" w:rsidRPr="00A719E2" w:rsidRDefault="00966189" w:rsidP="00834B0A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189" w:rsidRPr="00F739DB" w:rsidTr="00A719E2">
        <w:trPr>
          <w:trHeight w:val="323"/>
        </w:trPr>
        <w:tc>
          <w:tcPr>
            <w:tcW w:w="6912" w:type="dxa"/>
          </w:tcPr>
          <w:p w:rsidR="00966189" w:rsidRPr="00A719E2" w:rsidRDefault="00966189" w:rsidP="00A7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925" w:type="dxa"/>
          </w:tcPr>
          <w:p w:rsidR="00966189" w:rsidRPr="00A719E2" w:rsidRDefault="00966189" w:rsidP="00834B0A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189" w:rsidRPr="00F739DB" w:rsidTr="00A719E2">
        <w:trPr>
          <w:trHeight w:val="246"/>
        </w:trPr>
        <w:tc>
          <w:tcPr>
            <w:tcW w:w="6912" w:type="dxa"/>
          </w:tcPr>
          <w:p w:rsidR="00966189" w:rsidRPr="00A719E2" w:rsidRDefault="00966189" w:rsidP="00A7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Общее количество игр-занятий</w:t>
            </w:r>
          </w:p>
        </w:tc>
        <w:tc>
          <w:tcPr>
            <w:tcW w:w="1925" w:type="dxa"/>
          </w:tcPr>
          <w:p w:rsidR="00966189" w:rsidRPr="00A719E2" w:rsidRDefault="00966189" w:rsidP="00834B0A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739DB" w:rsidRPr="00F739DB" w:rsidRDefault="00F739DB" w:rsidP="00834B0A">
      <w:pPr>
        <w:spacing w:after="0" w:line="240" w:lineRule="auto"/>
        <w:ind w:left="-5" w:right="44" w:firstLine="426"/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966189" w:rsidRPr="00F739DB" w:rsidRDefault="00966189" w:rsidP="00834B0A">
      <w:pPr>
        <w:spacing w:after="0" w:line="240" w:lineRule="auto"/>
        <w:ind w:left="-5" w:right="44" w:firstLine="426"/>
        <w:jc w:val="center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Планирование образовательной деятельности с детьми с 2 до 3 лет</w:t>
      </w:r>
    </w:p>
    <w:p w:rsidR="00966189" w:rsidRPr="00F739DB" w:rsidRDefault="00966189" w:rsidP="00834B0A">
      <w:pPr>
        <w:spacing w:after="0" w:line="240" w:lineRule="auto"/>
        <w:ind w:left="-5" w:right="44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</w:rPr>
      </w:pPr>
    </w:p>
    <w:tbl>
      <w:tblPr>
        <w:tblStyle w:val="a8"/>
        <w:tblW w:w="8755" w:type="dxa"/>
        <w:tblLook w:val="04A0"/>
      </w:tblPr>
      <w:tblGrid>
        <w:gridCol w:w="5920"/>
        <w:gridCol w:w="2835"/>
      </w:tblGrid>
      <w:tr w:rsidR="00A719E2" w:rsidRPr="00F739DB" w:rsidTr="00A719E2">
        <w:trPr>
          <w:trHeight w:val="340"/>
        </w:trPr>
        <w:tc>
          <w:tcPr>
            <w:tcW w:w="8755" w:type="dxa"/>
            <w:gridSpan w:val="2"/>
          </w:tcPr>
          <w:p w:rsidR="00A719E2" w:rsidRPr="00F739DB" w:rsidRDefault="00A719E2" w:rsidP="00834B0A">
            <w:pPr>
              <w:ind w:right="4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A719E2" w:rsidRPr="00F739DB" w:rsidTr="00A719E2">
        <w:trPr>
          <w:trHeight w:val="327"/>
        </w:trPr>
        <w:tc>
          <w:tcPr>
            <w:tcW w:w="5920" w:type="dxa"/>
          </w:tcPr>
          <w:p w:rsidR="00A719E2" w:rsidRPr="00F739DB" w:rsidRDefault="00A719E2" w:rsidP="00A719E2">
            <w:pPr>
              <w:ind w:left="99" w:right="103"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right="4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п</w:t>
            </w:r>
            <w:r w:rsidRPr="00F739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ериодичность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A719E2" w:rsidRPr="00F739DB" w:rsidTr="00A719E2">
        <w:trPr>
          <w:trHeight w:val="261"/>
        </w:trPr>
        <w:tc>
          <w:tcPr>
            <w:tcW w:w="5920" w:type="dxa"/>
          </w:tcPr>
          <w:p w:rsidR="00A719E2" w:rsidRPr="00F739DB" w:rsidRDefault="00A719E2" w:rsidP="00A719E2">
            <w:pPr>
              <w:ind w:left="1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4" w:right="18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719E2" w:rsidRPr="00F739DB" w:rsidTr="00A719E2">
        <w:trPr>
          <w:trHeight w:val="265"/>
        </w:trPr>
        <w:tc>
          <w:tcPr>
            <w:tcW w:w="5920" w:type="dxa"/>
          </w:tcPr>
          <w:p w:rsidR="00A719E2" w:rsidRPr="00F739DB" w:rsidRDefault="00A719E2" w:rsidP="00A719E2">
            <w:pPr>
              <w:ind w:left="1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4" w:right="18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331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3" w:right="189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309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3" w:right="189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719E2" w:rsidRPr="00F739DB" w:rsidTr="00A719E2">
        <w:trPr>
          <w:trHeight w:val="273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3" w:right="189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277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3" w:right="189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267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right="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</w:tr>
      <w:tr w:rsidR="00A719E2" w:rsidRPr="00F739DB" w:rsidTr="00A719E2">
        <w:trPr>
          <w:trHeight w:val="271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left="183" w:right="189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719E2" w:rsidRPr="00F739DB" w:rsidTr="00A719E2">
        <w:trPr>
          <w:trHeight w:val="261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A719E2" w:rsidRPr="00F739DB" w:rsidRDefault="00A719E2" w:rsidP="00834B0A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10 занятий в неделю</w:t>
            </w:r>
          </w:p>
        </w:tc>
      </w:tr>
    </w:tbl>
    <w:p w:rsidR="00364B48" w:rsidRPr="00F739DB" w:rsidRDefault="00364B48" w:rsidP="00834B0A">
      <w:pPr>
        <w:tabs>
          <w:tab w:val="left" w:pos="4185"/>
          <w:tab w:val="right" w:pos="14526"/>
        </w:tabs>
        <w:spacing w:after="0" w:line="240" w:lineRule="auto"/>
        <w:ind w:left="-5" w:right="44" w:firstLine="426"/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64B48" w:rsidRPr="00F739DB" w:rsidRDefault="00364B48" w:rsidP="00834B0A">
      <w:pPr>
        <w:tabs>
          <w:tab w:val="left" w:pos="4185"/>
          <w:tab w:val="right" w:pos="14526"/>
        </w:tabs>
        <w:spacing w:after="0" w:line="240" w:lineRule="auto"/>
        <w:ind w:left="-5" w:right="44" w:firstLine="426"/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Планирование образовательной деятельности с детьми 3 – 4 лет</w:t>
      </w:r>
    </w:p>
    <w:tbl>
      <w:tblPr>
        <w:tblStyle w:val="a8"/>
        <w:tblpPr w:leftFromText="180" w:rightFromText="180" w:vertAnchor="text" w:horzAnchor="page" w:tblpX="1725" w:tblpY="107"/>
        <w:tblW w:w="8755" w:type="dxa"/>
        <w:tblLayout w:type="fixed"/>
        <w:tblLook w:val="04A0"/>
      </w:tblPr>
      <w:tblGrid>
        <w:gridCol w:w="5920"/>
        <w:gridCol w:w="2835"/>
      </w:tblGrid>
      <w:tr w:rsidR="00A719E2" w:rsidRPr="00F739DB" w:rsidTr="00A719E2">
        <w:trPr>
          <w:trHeight w:val="340"/>
        </w:trPr>
        <w:tc>
          <w:tcPr>
            <w:tcW w:w="8755" w:type="dxa"/>
            <w:gridSpan w:val="2"/>
          </w:tcPr>
          <w:p w:rsidR="00A719E2" w:rsidRPr="00F739DB" w:rsidRDefault="00A719E2" w:rsidP="00A719E2">
            <w:pPr>
              <w:ind w:right="4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A719E2" w:rsidRPr="00F739DB" w:rsidTr="00A719E2">
        <w:trPr>
          <w:trHeight w:val="351"/>
        </w:trPr>
        <w:tc>
          <w:tcPr>
            <w:tcW w:w="5920" w:type="dxa"/>
          </w:tcPr>
          <w:p w:rsidR="00A719E2" w:rsidRPr="00F739DB" w:rsidRDefault="00A719E2" w:rsidP="00A719E2">
            <w:pPr>
              <w:ind w:left="99"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186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719E2" w:rsidRPr="00F739DB" w:rsidTr="00A719E2">
        <w:trPr>
          <w:trHeight w:val="285"/>
        </w:trPr>
        <w:tc>
          <w:tcPr>
            <w:tcW w:w="5920" w:type="dxa"/>
          </w:tcPr>
          <w:p w:rsidR="00A719E2" w:rsidRPr="00F739DB" w:rsidRDefault="00A719E2" w:rsidP="00A719E2">
            <w:pPr>
              <w:ind w:left="1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99"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719E2" w:rsidRPr="00F739DB" w:rsidTr="00A719E2">
        <w:trPr>
          <w:trHeight w:val="261"/>
        </w:trPr>
        <w:tc>
          <w:tcPr>
            <w:tcW w:w="5920" w:type="dxa"/>
          </w:tcPr>
          <w:p w:rsidR="00A719E2" w:rsidRPr="00F739DB" w:rsidRDefault="00A719E2" w:rsidP="00A719E2">
            <w:pPr>
              <w:ind w:left="1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99"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265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98" w:right="104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719E2" w:rsidRPr="00F739DB" w:rsidTr="00A719E2">
        <w:trPr>
          <w:trHeight w:val="255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98" w:right="104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259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98" w:right="104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719E2" w:rsidRPr="00F739DB" w:rsidTr="00A719E2">
        <w:trPr>
          <w:trHeight w:val="249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46" w:right="52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A719E2" w:rsidRPr="00F739DB" w:rsidTr="00A719E2">
        <w:trPr>
          <w:trHeight w:val="272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46" w:right="52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A719E2" w:rsidRPr="00F739DB" w:rsidTr="00A719E2">
        <w:trPr>
          <w:trHeight w:val="275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left="98" w:right="104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719E2" w:rsidRPr="00F739DB" w:rsidTr="00A719E2">
        <w:trPr>
          <w:trHeight w:val="266"/>
        </w:trPr>
        <w:tc>
          <w:tcPr>
            <w:tcW w:w="5920" w:type="dxa"/>
          </w:tcPr>
          <w:p w:rsidR="00A719E2" w:rsidRPr="00F739DB" w:rsidRDefault="00A719E2" w:rsidP="00A719E2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A719E2" w:rsidRPr="00F739DB" w:rsidRDefault="00A719E2" w:rsidP="00A719E2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занятий в неделю </w:t>
            </w:r>
          </w:p>
        </w:tc>
      </w:tr>
    </w:tbl>
    <w:p w:rsidR="00364B48" w:rsidRPr="00F739DB" w:rsidRDefault="00364B48" w:rsidP="00834B0A">
      <w:pPr>
        <w:tabs>
          <w:tab w:val="left" w:pos="4185"/>
          <w:tab w:val="right" w:pos="14526"/>
        </w:tabs>
        <w:spacing w:after="0" w:line="240" w:lineRule="auto"/>
        <w:ind w:left="-5" w:right="44" w:firstLine="426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64B48" w:rsidRPr="00F739DB" w:rsidRDefault="00364B48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719E2" w:rsidRDefault="00A719E2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719E2" w:rsidRDefault="00A719E2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719E2" w:rsidRDefault="00A719E2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403A9" w:rsidRDefault="00364B48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3A9">
        <w:rPr>
          <w:rFonts w:ascii="Times New Roman" w:hAnsi="Times New Roman" w:cs="Times New Roman"/>
          <w:b/>
          <w:sz w:val="24"/>
          <w:szCs w:val="24"/>
        </w:rPr>
        <w:t xml:space="preserve">План организованной образовательной деятельности, осуществляемой в процессе организации различных видов детской деятельности на неделю  с детьми </w:t>
      </w:r>
    </w:p>
    <w:p w:rsidR="00364B48" w:rsidRDefault="00364B48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3A9">
        <w:rPr>
          <w:rFonts w:ascii="Times New Roman" w:hAnsi="Times New Roman" w:cs="Times New Roman"/>
          <w:b/>
          <w:sz w:val="24"/>
          <w:szCs w:val="24"/>
        </w:rPr>
        <w:lastRenderedPageBreak/>
        <w:t>4 – 5 лет   (инвариантная часть)</w:t>
      </w:r>
    </w:p>
    <w:p w:rsidR="00A403A9" w:rsidRPr="00A403A9" w:rsidRDefault="00A403A9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93"/>
        <w:gridCol w:w="2268"/>
        <w:gridCol w:w="2126"/>
        <w:gridCol w:w="1419"/>
      </w:tblGrid>
      <w:tr w:rsidR="00364B48" w:rsidRPr="00F739DB" w:rsidTr="00A403A9">
        <w:trPr>
          <w:trHeight w:val="315"/>
        </w:trPr>
        <w:tc>
          <w:tcPr>
            <w:tcW w:w="3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A403A9" w:rsidRPr="00F739DB" w:rsidTr="00A403A9">
        <w:trPr>
          <w:trHeight w:val="287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3A9" w:rsidRPr="00F739DB" w:rsidRDefault="00A403A9" w:rsidP="00A403A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Познание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ФЭМП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7B1C0F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7B1C0F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7B1C0F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A403A9" w:rsidRPr="00F739DB" w:rsidTr="00A403A9">
        <w:tc>
          <w:tcPr>
            <w:tcW w:w="96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03A9" w:rsidRPr="007B1C0F" w:rsidRDefault="00A403A9" w:rsidP="00A403A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</w:tr>
      <w:tr w:rsidR="00364B48" w:rsidRPr="00F739DB" w:rsidTr="00A403A9">
        <w:tc>
          <w:tcPr>
            <w:tcW w:w="3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речи и ознакомление с художественной литературой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7B1C0F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A403A9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3A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A403A9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3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A403A9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03A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7B1C0F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403A9" w:rsidRPr="00F739DB" w:rsidTr="00A403A9">
        <w:tc>
          <w:tcPr>
            <w:tcW w:w="96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03A9" w:rsidRPr="00F739DB" w:rsidRDefault="00A403A9" w:rsidP="00A403A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364B48" w:rsidRPr="00F739DB" w:rsidTr="00A403A9">
        <w:tc>
          <w:tcPr>
            <w:tcW w:w="3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речи и ознакомление с художественной литературой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403A9" w:rsidRPr="00F739DB" w:rsidTr="00920730">
        <w:tc>
          <w:tcPr>
            <w:tcW w:w="96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3A9" w:rsidRPr="00F739DB" w:rsidRDefault="00A403A9" w:rsidP="00A403A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</w:tr>
      <w:tr w:rsidR="00364B48" w:rsidRPr="00F739DB" w:rsidTr="00A403A9">
        <w:trPr>
          <w:trHeight w:val="653"/>
        </w:trPr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на открытом воздухе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364B48" w:rsidRPr="00F739DB" w:rsidTr="00A403A9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48" w:rsidRPr="00F739DB" w:rsidRDefault="00364B4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64B48" w:rsidRPr="00F739DB" w:rsidRDefault="00364B48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64B48" w:rsidRDefault="00364B48" w:rsidP="00A40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3A9">
        <w:rPr>
          <w:rFonts w:ascii="Times New Roman" w:hAnsi="Times New Roman" w:cs="Times New Roman"/>
          <w:b/>
          <w:sz w:val="24"/>
          <w:szCs w:val="24"/>
        </w:rPr>
        <w:t>План организованной образовательной деятельности, осуществляемой в процессе организации различных видов детской деятельности на неделю (</w:t>
      </w:r>
      <w:r w:rsidR="009431DE" w:rsidRPr="00A403A9">
        <w:rPr>
          <w:rFonts w:ascii="Times New Roman" w:hAnsi="Times New Roman" w:cs="Times New Roman"/>
          <w:b/>
          <w:sz w:val="24"/>
          <w:szCs w:val="24"/>
        </w:rPr>
        <w:t xml:space="preserve">вариативная </w:t>
      </w:r>
      <w:r w:rsidRPr="00A403A9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образовательного процесса)</w:t>
      </w:r>
    </w:p>
    <w:p w:rsidR="00A403A9" w:rsidRPr="00A403A9" w:rsidRDefault="00A403A9" w:rsidP="00A40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70"/>
        <w:gridCol w:w="1541"/>
        <w:gridCol w:w="1276"/>
        <w:gridCol w:w="1382"/>
      </w:tblGrid>
      <w:tr w:rsidR="00364B48" w:rsidRPr="00F739DB" w:rsidTr="00A403A9"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A40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A403A9">
            <w:pPr>
              <w:spacing w:after="0" w:line="240" w:lineRule="auto"/>
              <w:ind w:firstLine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A40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48" w:rsidRPr="00F739DB" w:rsidRDefault="00364B48" w:rsidP="00A403A9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364B48" w:rsidRPr="00F739DB" w:rsidTr="00A403A9"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A40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безопасного поведения дошкольника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A403A9">
            <w:pPr>
              <w:spacing w:after="0" w:line="240" w:lineRule="auto"/>
              <w:ind w:firstLine="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A403A9">
            <w:pPr>
              <w:spacing w:after="0" w:line="240" w:lineRule="auto"/>
              <w:ind w:firstLine="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48" w:rsidRPr="00F739DB" w:rsidRDefault="00364B48" w:rsidP="00A403A9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</w:tbl>
    <w:p w:rsidR="00364B48" w:rsidRPr="00F739DB" w:rsidRDefault="00364B48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356" w:type="dxa"/>
        <w:tblInd w:w="-34" w:type="dxa"/>
        <w:tblLook w:val="04A0"/>
      </w:tblPr>
      <w:tblGrid>
        <w:gridCol w:w="3544"/>
        <w:gridCol w:w="3402"/>
        <w:gridCol w:w="2410"/>
      </w:tblGrid>
      <w:tr w:rsidR="00A403A9" w:rsidTr="00A403A9">
        <w:tc>
          <w:tcPr>
            <w:tcW w:w="3544" w:type="dxa"/>
          </w:tcPr>
          <w:p w:rsidR="00A403A9" w:rsidRDefault="00A403A9" w:rsidP="00834B0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Нагрузка в часах на неделю по инвариантной части</w:t>
            </w:r>
          </w:p>
        </w:tc>
        <w:tc>
          <w:tcPr>
            <w:tcW w:w="3402" w:type="dxa"/>
          </w:tcPr>
          <w:p w:rsidR="00A403A9" w:rsidRDefault="00A403A9" w:rsidP="00834B0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Нагрузка в часах на неделю по вариативной части</w:t>
            </w:r>
          </w:p>
        </w:tc>
        <w:tc>
          <w:tcPr>
            <w:tcW w:w="2410" w:type="dxa"/>
          </w:tcPr>
          <w:p w:rsidR="00A403A9" w:rsidRDefault="00A403A9" w:rsidP="00834B0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Общая нагрузка</w:t>
            </w:r>
          </w:p>
        </w:tc>
      </w:tr>
      <w:tr w:rsidR="00A403A9" w:rsidTr="00A403A9">
        <w:tc>
          <w:tcPr>
            <w:tcW w:w="3544" w:type="dxa"/>
          </w:tcPr>
          <w:p w:rsidR="00A403A9" w:rsidRDefault="00A403A9" w:rsidP="00834B0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20</w:t>
            </w: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402" w:type="dxa"/>
          </w:tcPr>
          <w:p w:rsidR="00A403A9" w:rsidRDefault="00A403A9" w:rsidP="00834B0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410" w:type="dxa"/>
          </w:tcPr>
          <w:p w:rsidR="00A403A9" w:rsidRDefault="00A403A9" w:rsidP="00834B0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45</w:t>
            </w: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:rsidR="00364B48" w:rsidRPr="00F739DB" w:rsidRDefault="00364B48" w:rsidP="00834B0A">
      <w:pPr>
        <w:pStyle w:val="a7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439B8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3A9">
        <w:rPr>
          <w:rFonts w:ascii="Times New Roman" w:hAnsi="Times New Roman" w:cs="Times New Roman"/>
          <w:b/>
          <w:sz w:val="24"/>
          <w:szCs w:val="24"/>
        </w:rPr>
        <w:t xml:space="preserve">План организованной образовательной деятельности, осуществляемой в процессе организации различных видов детской деятельности на неделю </w:t>
      </w:r>
    </w:p>
    <w:p w:rsidR="006B1890" w:rsidRPr="00A403A9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3A9">
        <w:rPr>
          <w:rFonts w:ascii="Times New Roman" w:hAnsi="Times New Roman" w:cs="Times New Roman"/>
          <w:b/>
          <w:sz w:val="24"/>
          <w:szCs w:val="24"/>
        </w:rPr>
        <w:t>с детьми 5 – 6 лет  (инвариантная часть)</w:t>
      </w:r>
    </w:p>
    <w:p w:rsidR="00A403A9" w:rsidRPr="00F739DB" w:rsidRDefault="00A403A9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6"/>
        <w:gridCol w:w="1702"/>
        <w:gridCol w:w="1559"/>
        <w:gridCol w:w="1419"/>
      </w:tblGrid>
      <w:tr w:rsidR="006B1890" w:rsidRPr="00F739DB" w:rsidTr="006439B8">
        <w:trPr>
          <w:trHeight w:val="270"/>
        </w:trPr>
        <w:tc>
          <w:tcPr>
            <w:tcW w:w="47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39B8" w:rsidRPr="00F739DB" w:rsidRDefault="006439B8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6439B8" w:rsidRPr="00F739DB" w:rsidTr="006439B8">
        <w:trPr>
          <w:trHeight w:val="285"/>
        </w:trPr>
        <w:tc>
          <w:tcPr>
            <w:tcW w:w="946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Познание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ФЭМП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6439B8" w:rsidRPr="00F739DB" w:rsidTr="006439B8">
        <w:tc>
          <w:tcPr>
            <w:tcW w:w="94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6B1890" w:rsidRPr="00F739DB" w:rsidTr="006439B8">
        <w:tc>
          <w:tcPr>
            <w:tcW w:w="4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речи и ознакомление с художественной литературой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7B1C0F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7B1C0F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7B1C0F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7B1C0F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C0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439B8" w:rsidRPr="00F739DB" w:rsidTr="006439B8">
        <w:tc>
          <w:tcPr>
            <w:tcW w:w="94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6B1890" w:rsidRPr="00F739DB" w:rsidTr="006439B8">
        <w:tc>
          <w:tcPr>
            <w:tcW w:w="4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речи и ознакомление с художественной литературой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Аппликация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439B8" w:rsidRPr="00F739DB" w:rsidTr="006439B8">
        <w:tc>
          <w:tcPr>
            <w:tcW w:w="94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</w:tr>
      <w:tr w:rsidR="006B1890" w:rsidRPr="00F739DB" w:rsidTr="006439B8">
        <w:trPr>
          <w:trHeight w:val="653"/>
        </w:trPr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на открытом воздухе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6B1890" w:rsidRPr="00F739DB" w:rsidTr="006439B8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B1890" w:rsidRPr="00F739DB" w:rsidRDefault="006B1890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B1890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739DB">
        <w:rPr>
          <w:rFonts w:ascii="Times New Roman" w:hAnsi="Times New Roman" w:cs="Times New Roman"/>
          <w:sz w:val="24"/>
          <w:szCs w:val="24"/>
        </w:rPr>
        <w:t>План организованной образовательной деятельности, осуществляемой в процессе организации различных видов детской деятельности на неделю                                                                                         (часть, формируемая участниками образовательного процесса)</w:t>
      </w:r>
    </w:p>
    <w:p w:rsidR="006439B8" w:rsidRPr="00F739DB" w:rsidRDefault="006439B8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28"/>
        <w:gridCol w:w="1399"/>
        <w:gridCol w:w="1559"/>
        <w:gridCol w:w="1382"/>
      </w:tblGrid>
      <w:tr w:rsidR="006B1890" w:rsidRPr="00F739DB" w:rsidTr="006439B8">
        <w:tc>
          <w:tcPr>
            <w:tcW w:w="4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6B1890" w:rsidRPr="00F739DB" w:rsidTr="006439B8">
        <w:tc>
          <w:tcPr>
            <w:tcW w:w="4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безопасного поведения дошкольника</w:t>
            </w:r>
          </w:p>
        </w:tc>
        <w:tc>
          <w:tcPr>
            <w:tcW w:w="1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</w:tbl>
    <w:p w:rsidR="006B1890" w:rsidRDefault="006B1890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356" w:type="dxa"/>
        <w:tblInd w:w="-34" w:type="dxa"/>
        <w:tblLook w:val="04A0"/>
      </w:tblPr>
      <w:tblGrid>
        <w:gridCol w:w="3544"/>
        <w:gridCol w:w="3402"/>
        <w:gridCol w:w="2410"/>
      </w:tblGrid>
      <w:tr w:rsidR="006439B8" w:rsidTr="00920730">
        <w:tc>
          <w:tcPr>
            <w:tcW w:w="3544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Нагрузка в часах на неделю по инвариантной части</w:t>
            </w:r>
          </w:p>
        </w:tc>
        <w:tc>
          <w:tcPr>
            <w:tcW w:w="3402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Нагрузка в часах на неделю по вариативной части</w:t>
            </w:r>
          </w:p>
        </w:tc>
        <w:tc>
          <w:tcPr>
            <w:tcW w:w="2410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Общая нагрузка</w:t>
            </w:r>
          </w:p>
        </w:tc>
      </w:tr>
      <w:tr w:rsidR="006439B8" w:rsidTr="00920730">
        <w:tc>
          <w:tcPr>
            <w:tcW w:w="3544" w:type="dxa"/>
          </w:tcPr>
          <w:p w:rsidR="006439B8" w:rsidRDefault="006439B8" w:rsidP="006439B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6 часов 15 минут</w:t>
            </w:r>
          </w:p>
        </w:tc>
        <w:tc>
          <w:tcPr>
            <w:tcW w:w="3402" w:type="dxa"/>
          </w:tcPr>
          <w:p w:rsidR="006439B8" w:rsidRPr="00F739DB" w:rsidRDefault="006439B8" w:rsidP="00920730">
            <w:pPr>
              <w:pStyle w:val="a7"/>
              <w:ind w:left="0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410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часа 40</w:t>
            </w: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:rsidR="006439B8" w:rsidRPr="00F739DB" w:rsidRDefault="006439B8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439B8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9B8">
        <w:rPr>
          <w:rFonts w:ascii="Times New Roman" w:hAnsi="Times New Roman" w:cs="Times New Roman"/>
          <w:b/>
          <w:sz w:val="24"/>
          <w:szCs w:val="24"/>
        </w:rPr>
        <w:t xml:space="preserve">План организованной образовательной деятельности, осуществляемой в процессе организации различных видов детской деятельности на неделю </w:t>
      </w:r>
    </w:p>
    <w:p w:rsidR="006B1890" w:rsidRPr="006439B8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9B8">
        <w:rPr>
          <w:rFonts w:ascii="Times New Roman" w:hAnsi="Times New Roman" w:cs="Times New Roman"/>
          <w:b/>
          <w:sz w:val="24"/>
          <w:szCs w:val="24"/>
        </w:rPr>
        <w:t>с детьми 6 – 7 лет (инвариантная часть)</w:t>
      </w:r>
    </w:p>
    <w:p w:rsidR="006439B8" w:rsidRPr="00F739DB" w:rsidRDefault="006439B8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93"/>
        <w:gridCol w:w="2268"/>
        <w:gridCol w:w="2126"/>
        <w:gridCol w:w="1419"/>
      </w:tblGrid>
      <w:tr w:rsidR="006B1890" w:rsidRPr="00F739DB" w:rsidTr="006439B8">
        <w:trPr>
          <w:trHeight w:val="360"/>
        </w:trPr>
        <w:tc>
          <w:tcPr>
            <w:tcW w:w="3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6439B8" w:rsidRPr="00F739DB" w:rsidTr="006439B8">
        <w:trPr>
          <w:trHeight w:val="19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Познание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ФЭМП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6439B8" w:rsidRPr="00F739DB" w:rsidTr="006439B8">
        <w:tc>
          <w:tcPr>
            <w:tcW w:w="96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6B1890" w:rsidRPr="00F739DB" w:rsidTr="006439B8">
        <w:tc>
          <w:tcPr>
            <w:tcW w:w="3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речи и ознакомление с художественной литературой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грамоте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439B8" w:rsidRPr="00F739DB" w:rsidTr="00920730">
        <w:tc>
          <w:tcPr>
            <w:tcW w:w="96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6B1890" w:rsidRPr="00F739DB" w:rsidTr="006439B8">
        <w:tc>
          <w:tcPr>
            <w:tcW w:w="3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речи и ознакомление с художественной литературой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439B8" w:rsidRPr="00F739DB" w:rsidTr="00920730">
        <w:tc>
          <w:tcPr>
            <w:tcW w:w="96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39B8" w:rsidRPr="00F739DB" w:rsidRDefault="006439B8" w:rsidP="006439B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6B1890" w:rsidRPr="00F739DB" w:rsidTr="006439B8"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</w:tr>
      <w:tr w:rsidR="006B1890" w:rsidRPr="00F739DB" w:rsidTr="006439B8">
        <w:trPr>
          <w:trHeight w:val="653"/>
        </w:trPr>
        <w:tc>
          <w:tcPr>
            <w:tcW w:w="37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на открытом воздухе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1890" w:rsidRPr="00F739DB" w:rsidRDefault="006B1890" w:rsidP="00834B0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</w:tbl>
    <w:p w:rsidR="006B1890" w:rsidRDefault="006B1890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439B8" w:rsidRDefault="006439B8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439B8" w:rsidRDefault="006439B8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439B8" w:rsidRPr="00F739DB" w:rsidRDefault="006439B8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439B8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9B8">
        <w:rPr>
          <w:rFonts w:ascii="Times New Roman" w:hAnsi="Times New Roman" w:cs="Times New Roman"/>
          <w:b/>
          <w:sz w:val="24"/>
          <w:szCs w:val="24"/>
        </w:rPr>
        <w:t xml:space="preserve">План организованной образовательной деятельности, осуществляемой в процессе организации различных видов детской деятельности на неделю </w:t>
      </w:r>
    </w:p>
    <w:p w:rsidR="006B1890" w:rsidRPr="006439B8" w:rsidRDefault="006B1890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9B8">
        <w:rPr>
          <w:rFonts w:ascii="Times New Roman" w:hAnsi="Times New Roman" w:cs="Times New Roman"/>
          <w:b/>
          <w:sz w:val="24"/>
          <w:szCs w:val="24"/>
        </w:rPr>
        <w:t>(часть, формируемая участниками образовательного процесса)</w:t>
      </w:r>
    </w:p>
    <w:p w:rsidR="006439B8" w:rsidRPr="00F739DB" w:rsidRDefault="006439B8" w:rsidP="00834B0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53"/>
        <w:gridCol w:w="1258"/>
        <w:gridCol w:w="1417"/>
        <w:gridCol w:w="1382"/>
      </w:tblGrid>
      <w:tr w:rsidR="006B1890" w:rsidRPr="00F739DB" w:rsidTr="006439B8">
        <w:tc>
          <w:tcPr>
            <w:tcW w:w="5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6B1890" w:rsidRPr="00F739DB" w:rsidTr="006439B8">
        <w:tc>
          <w:tcPr>
            <w:tcW w:w="5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безопасного поведения дошкольника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1890" w:rsidRPr="00F739DB" w:rsidRDefault="006B1890" w:rsidP="006439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739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</w:tr>
    </w:tbl>
    <w:p w:rsidR="006B1890" w:rsidRPr="00F739DB" w:rsidRDefault="006B1890" w:rsidP="00834B0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356" w:type="dxa"/>
        <w:tblInd w:w="-34" w:type="dxa"/>
        <w:tblLook w:val="04A0"/>
      </w:tblPr>
      <w:tblGrid>
        <w:gridCol w:w="3544"/>
        <w:gridCol w:w="3402"/>
        <w:gridCol w:w="2410"/>
      </w:tblGrid>
      <w:tr w:rsidR="006439B8" w:rsidTr="00920730">
        <w:tc>
          <w:tcPr>
            <w:tcW w:w="3544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Нагрузка в часах на неделю по инвариантной части</w:t>
            </w:r>
          </w:p>
        </w:tc>
        <w:tc>
          <w:tcPr>
            <w:tcW w:w="3402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Нагрузка в часах на неделю по вариативной части</w:t>
            </w:r>
          </w:p>
        </w:tc>
        <w:tc>
          <w:tcPr>
            <w:tcW w:w="2410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Общая нагрузка</w:t>
            </w:r>
          </w:p>
        </w:tc>
      </w:tr>
      <w:tr w:rsidR="006439B8" w:rsidTr="00920730">
        <w:tc>
          <w:tcPr>
            <w:tcW w:w="3544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6 часов 15 минут</w:t>
            </w:r>
          </w:p>
        </w:tc>
        <w:tc>
          <w:tcPr>
            <w:tcW w:w="3402" w:type="dxa"/>
          </w:tcPr>
          <w:p w:rsidR="006439B8" w:rsidRPr="00F739DB" w:rsidRDefault="006439B8" w:rsidP="00920730">
            <w:pPr>
              <w:pStyle w:val="a7"/>
              <w:ind w:left="0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410" w:type="dxa"/>
          </w:tcPr>
          <w:p w:rsidR="006439B8" w:rsidRDefault="006439B8" w:rsidP="0092073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часа 30</w:t>
            </w:r>
            <w:r w:rsidRPr="00F739D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:rsidR="006B1890" w:rsidRDefault="006B1890" w:rsidP="00834B0A">
      <w:pPr>
        <w:pStyle w:val="a7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244833" w:rsidRDefault="00244833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   Виды деятельности образовательной области,</w:t>
      </w:r>
      <w:r w:rsidR="006B1890"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739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социально-коммуникативное</w:t>
      </w:r>
      <w:r w:rsidR="006B1890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развитие, 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в период проведения НОД и всех видов совместной</w:t>
      </w:r>
      <w:r w:rsidR="006B1890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в зависимости от организации детей. В том числе </w:t>
      </w:r>
      <w:r w:rsidRPr="00F739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чтение</w:t>
      </w:r>
      <w:r w:rsidR="006B1890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художественной литературы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прогулка, наблюдения, и т.д. с учетом возрастных</w:t>
      </w:r>
      <w:r w:rsidR="006B1890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особенностей детей, а также в игре, т.к. этот вид деятельности является ведущим в</w:t>
      </w:r>
      <w:r w:rsidR="006B1890" w:rsidRPr="00F739DB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F739DB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дошкольном возрасте.</w:t>
      </w:r>
    </w:p>
    <w:p w:rsidR="006439B8" w:rsidRDefault="006439B8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07D2" w:rsidRDefault="004E07D2" w:rsidP="006439B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E96C9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7.Расписание  НОД на неделю по возрастным группам</w:t>
      </w:r>
    </w:p>
    <w:p w:rsidR="00A048C1" w:rsidRPr="00E96C9A" w:rsidRDefault="00A048C1" w:rsidP="006439B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6C9A" w:rsidRDefault="00E96C9A" w:rsidP="00A048C1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6C9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 разновозрастная группа</w:t>
      </w:r>
      <w:r w:rsidRPr="00E96C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E96C9A" w:rsidRDefault="00E96C9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7513"/>
      </w:tblGrid>
      <w:tr w:rsidR="00032F2A" w:rsidRPr="003D77D1" w:rsidTr="00032F2A">
        <w:trPr>
          <w:trHeight w:val="303"/>
        </w:trPr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75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</w:tr>
      <w:tr w:rsidR="00032F2A" w:rsidRPr="003D77D1" w:rsidTr="00032F2A">
        <w:trPr>
          <w:trHeight w:hRule="exact" w:val="716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5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целостной картины мира, расширение кругозора).</w:t>
            </w:r>
          </w:p>
          <w:p w:rsidR="00032F2A" w:rsidRPr="003D77D1" w:rsidRDefault="00032F2A" w:rsidP="006439B8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5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</w:tc>
      </w:tr>
      <w:tr w:rsidR="00032F2A" w:rsidRPr="003D77D1" w:rsidTr="00032F2A">
        <w:trPr>
          <w:trHeight w:hRule="exact" w:val="916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6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элементарных математических представлений, конструирование).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6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7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Коммуникация (развитие речи).</w:t>
            </w:r>
          </w:p>
        </w:tc>
      </w:tr>
      <w:tr w:rsidR="00032F2A" w:rsidRPr="003D77D1" w:rsidTr="00032F2A">
        <w:trPr>
          <w:trHeight w:hRule="exact" w:val="601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7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(лепка, аппликация).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7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8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8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9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(рисование).</w:t>
            </w:r>
          </w:p>
        </w:tc>
      </w:tr>
      <w:tr w:rsidR="00032F2A" w:rsidRPr="003D77D1" w:rsidTr="00032F2A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6439B8">
            <w:pPr>
              <w:numPr>
                <w:ilvl w:val="0"/>
                <w:numId w:val="9"/>
              </w:numPr>
              <w:spacing w:after="0" w:line="240" w:lineRule="auto"/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</w:t>
            </w:r>
          </w:p>
        </w:tc>
      </w:tr>
    </w:tbl>
    <w:p w:rsidR="00E96C9A" w:rsidRPr="00E96C9A" w:rsidRDefault="00E96C9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439B8" w:rsidRDefault="006439B8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6439B8" w:rsidRDefault="006439B8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032F2A" w:rsidRDefault="00032F2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032F2A" w:rsidRDefault="00032F2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96C9A" w:rsidRDefault="00E96C9A" w:rsidP="00A048C1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E96C9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 разновозрастная группа.</w:t>
      </w:r>
    </w:p>
    <w:p w:rsidR="00032F2A" w:rsidRDefault="00032F2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7513"/>
      </w:tblGrid>
      <w:tr w:rsidR="00032F2A" w:rsidRPr="003D77D1" w:rsidTr="00920730">
        <w:trPr>
          <w:trHeight w:val="303"/>
        </w:trPr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75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032F2A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</w:tr>
      <w:tr w:rsidR="00032F2A" w:rsidRPr="003D77D1" w:rsidTr="00032F2A">
        <w:trPr>
          <w:trHeight w:hRule="exact" w:val="485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032F2A" w:rsidRDefault="00032F2A" w:rsidP="00032F2A">
            <w:pPr>
              <w:pStyle w:val="a7"/>
              <w:numPr>
                <w:ilvl w:val="0"/>
                <w:numId w:val="11"/>
              </w:numPr>
              <w:ind w:right="-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целостной картины мира)</w:t>
            </w:r>
          </w:p>
        </w:tc>
      </w:tr>
      <w:tr w:rsidR="00032F2A" w:rsidRPr="003D77D1" w:rsidTr="00032F2A">
        <w:trPr>
          <w:trHeight w:hRule="exact" w:val="447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032F2A" w:rsidRDefault="00032F2A" w:rsidP="00032F2A">
            <w:pPr>
              <w:pStyle w:val="a7"/>
              <w:numPr>
                <w:ilvl w:val="0"/>
                <w:numId w:val="11"/>
              </w:numPr>
              <w:ind w:right="-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Коммуникация. Чтение художественной литературы</w:t>
            </w:r>
          </w:p>
        </w:tc>
      </w:tr>
      <w:tr w:rsidR="00032F2A" w:rsidRPr="003D77D1" w:rsidTr="00032F2A">
        <w:trPr>
          <w:trHeight w:hRule="exact" w:val="537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Default="00032F2A" w:rsidP="00032F2A">
            <w:pPr>
              <w:pStyle w:val="a7"/>
              <w:numPr>
                <w:ilvl w:val="0"/>
                <w:numId w:val="11"/>
              </w:numPr>
              <w:ind w:right="-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</w:tr>
      <w:tr w:rsidR="00032F2A" w:rsidRPr="003D77D1" w:rsidTr="00032F2A">
        <w:trPr>
          <w:trHeight w:hRule="exact" w:val="495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032F2A" w:rsidRDefault="00032F2A" w:rsidP="00032F2A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математических представлений)</w:t>
            </w:r>
          </w:p>
        </w:tc>
      </w:tr>
      <w:tr w:rsidR="00032F2A" w:rsidRPr="003D77D1" w:rsidTr="00032F2A">
        <w:trPr>
          <w:trHeight w:hRule="exact" w:val="405"/>
        </w:trPr>
        <w:tc>
          <w:tcPr>
            <w:tcW w:w="1985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032F2A" w:rsidRDefault="00032F2A" w:rsidP="00032F2A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(рисование)</w:t>
            </w:r>
          </w:p>
        </w:tc>
      </w:tr>
      <w:tr w:rsidR="00032F2A" w:rsidRPr="003D77D1" w:rsidTr="00920730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032F2A" w:rsidRDefault="00A048C1" w:rsidP="00032F2A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032F2A" w:rsidRPr="003D77D1" w:rsidTr="00920730">
        <w:trPr>
          <w:trHeight w:hRule="exact" w:val="60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2F2A" w:rsidRPr="00A048C1" w:rsidRDefault="00A048C1" w:rsidP="00A048C1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Коммуникация (подготовка к обучению грамоте)</w:t>
            </w:r>
          </w:p>
        </w:tc>
      </w:tr>
      <w:tr w:rsidR="00032F2A" w:rsidRPr="003D77D1" w:rsidTr="00920730">
        <w:trPr>
          <w:trHeight w:hRule="exact" w:val="601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A048C1" w:rsidRDefault="00A048C1" w:rsidP="00A048C1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Познание. Продуктивная (конструктивная) познавательно-исследовательская деятельность</w:t>
            </w:r>
          </w:p>
        </w:tc>
      </w:tr>
      <w:tr w:rsidR="00032F2A" w:rsidRPr="003D77D1" w:rsidTr="00920730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F2A" w:rsidRPr="003D77D1" w:rsidRDefault="00032F2A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F2A" w:rsidRPr="00A048C1" w:rsidRDefault="00A048C1" w:rsidP="00A048C1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48C1" w:rsidRPr="003D77D1" w:rsidTr="00920730">
        <w:trPr>
          <w:trHeight w:hRule="exact" w:val="60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48C1" w:rsidRPr="003D77D1" w:rsidRDefault="00A048C1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048C1" w:rsidRPr="00A048C1" w:rsidRDefault="00A048C1" w:rsidP="00A048C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математических представлений)</w:t>
            </w:r>
          </w:p>
        </w:tc>
      </w:tr>
      <w:tr w:rsidR="00A048C1" w:rsidRPr="003D77D1" w:rsidTr="00A048C1">
        <w:trPr>
          <w:trHeight w:hRule="exact" w:val="47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48C1" w:rsidRPr="003D77D1" w:rsidRDefault="00A048C1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048C1" w:rsidRPr="00A048C1" w:rsidRDefault="00A048C1" w:rsidP="00A048C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(рисование)</w:t>
            </w:r>
          </w:p>
        </w:tc>
      </w:tr>
      <w:tr w:rsidR="00A048C1" w:rsidRPr="003D77D1" w:rsidTr="00A048C1">
        <w:trPr>
          <w:trHeight w:hRule="exact" w:val="563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48C1" w:rsidRPr="003D77D1" w:rsidRDefault="00A048C1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048C1" w:rsidRPr="00A048C1" w:rsidRDefault="00A048C1" w:rsidP="00A048C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48C1" w:rsidRPr="003D77D1" w:rsidTr="00920730">
        <w:trPr>
          <w:trHeight w:hRule="exact" w:val="60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48C1" w:rsidRPr="003D77D1" w:rsidRDefault="00A048C1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7D1"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7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048C1" w:rsidRPr="00A048C1" w:rsidRDefault="00A048C1" w:rsidP="00A048C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Коммуникация (развитие речи)</w:t>
            </w:r>
          </w:p>
        </w:tc>
      </w:tr>
      <w:tr w:rsidR="00A048C1" w:rsidRPr="003D77D1" w:rsidTr="00920730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48C1" w:rsidRPr="003D77D1" w:rsidRDefault="00A048C1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048C1" w:rsidRPr="00A048C1" w:rsidRDefault="00A048C1" w:rsidP="00A048C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(лепка/аппликация)</w:t>
            </w:r>
          </w:p>
        </w:tc>
      </w:tr>
      <w:tr w:rsidR="00A048C1" w:rsidRPr="003D77D1" w:rsidTr="00920730">
        <w:trPr>
          <w:trHeight w:hRule="exact" w:val="60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48C1" w:rsidRPr="003D77D1" w:rsidRDefault="00A048C1" w:rsidP="00920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048C1" w:rsidRPr="00A048C1" w:rsidRDefault="00A048C1" w:rsidP="00A048C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</w:tr>
    </w:tbl>
    <w:p w:rsidR="00032F2A" w:rsidRPr="00E96C9A" w:rsidRDefault="00032F2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96C9A" w:rsidRPr="00E96C9A" w:rsidRDefault="00E96C9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6C9A" w:rsidRPr="004E07D2" w:rsidRDefault="00E96C9A" w:rsidP="00834B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292929"/>
          <w:sz w:val="32"/>
          <w:szCs w:val="24"/>
        </w:rPr>
      </w:pPr>
    </w:p>
    <w:sectPr w:rsidR="00E96C9A" w:rsidRPr="004E07D2" w:rsidSect="00BC12D1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C5E8D"/>
    <w:multiLevelType w:val="hybridMultilevel"/>
    <w:tmpl w:val="34C02F1C"/>
    <w:lvl w:ilvl="0" w:tplc="E7C2B5A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>
    <w:nsid w:val="217E256D"/>
    <w:multiLevelType w:val="hybridMultilevel"/>
    <w:tmpl w:val="C8C01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A0C6C"/>
    <w:multiLevelType w:val="hybridMultilevel"/>
    <w:tmpl w:val="A3C67A1A"/>
    <w:lvl w:ilvl="0" w:tplc="7186BD2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81B3C13"/>
    <w:multiLevelType w:val="hybridMultilevel"/>
    <w:tmpl w:val="7E086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D120B"/>
    <w:multiLevelType w:val="hybridMultilevel"/>
    <w:tmpl w:val="8AD0D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737CD"/>
    <w:multiLevelType w:val="hybridMultilevel"/>
    <w:tmpl w:val="3348A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661DE"/>
    <w:multiLevelType w:val="hybridMultilevel"/>
    <w:tmpl w:val="6E1ED502"/>
    <w:lvl w:ilvl="0" w:tplc="E1F8AB9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B0ADE"/>
    <w:multiLevelType w:val="multilevel"/>
    <w:tmpl w:val="641E4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8D5BB7"/>
    <w:multiLevelType w:val="hybridMultilevel"/>
    <w:tmpl w:val="6E1ED502"/>
    <w:lvl w:ilvl="0" w:tplc="E1F8AB9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6A1BC6"/>
    <w:multiLevelType w:val="hybridMultilevel"/>
    <w:tmpl w:val="AB2C622E"/>
    <w:lvl w:ilvl="0" w:tplc="03AAF5B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">
    <w:nsid w:val="61386F44"/>
    <w:multiLevelType w:val="hybridMultilevel"/>
    <w:tmpl w:val="FAC04F94"/>
    <w:lvl w:ilvl="0" w:tplc="271260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15E1C78"/>
    <w:multiLevelType w:val="hybridMultilevel"/>
    <w:tmpl w:val="FBFA47E2"/>
    <w:lvl w:ilvl="0" w:tplc="7FAC609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630C06E0"/>
    <w:multiLevelType w:val="hybridMultilevel"/>
    <w:tmpl w:val="A0A0C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9C6393"/>
    <w:multiLevelType w:val="hybridMultilevel"/>
    <w:tmpl w:val="0F6ADBD0"/>
    <w:lvl w:ilvl="0" w:tplc="55D680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>
    <w:nsid w:val="7A6C412E"/>
    <w:multiLevelType w:val="multilevel"/>
    <w:tmpl w:val="9B02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4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12"/>
  </w:num>
  <w:num w:numId="9">
    <w:abstractNumId w:val="3"/>
  </w:num>
  <w:num w:numId="10">
    <w:abstractNumId w:val="10"/>
  </w:num>
  <w:num w:numId="11">
    <w:abstractNumId w:val="2"/>
  </w:num>
  <w:num w:numId="12">
    <w:abstractNumId w:val="9"/>
  </w:num>
  <w:num w:numId="13">
    <w:abstractNumId w:val="13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4833"/>
    <w:rsid w:val="00032F2A"/>
    <w:rsid w:val="00085FB0"/>
    <w:rsid w:val="001C252D"/>
    <w:rsid w:val="00244833"/>
    <w:rsid w:val="00247D65"/>
    <w:rsid w:val="002C077F"/>
    <w:rsid w:val="002C2C47"/>
    <w:rsid w:val="00301AC4"/>
    <w:rsid w:val="00364B48"/>
    <w:rsid w:val="00385C7B"/>
    <w:rsid w:val="004E07D2"/>
    <w:rsid w:val="00526BE7"/>
    <w:rsid w:val="005302FA"/>
    <w:rsid w:val="00590FCB"/>
    <w:rsid w:val="005B0B94"/>
    <w:rsid w:val="005D056B"/>
    <w:rsid w:val="00641343"/>
    <w:rsid w:val="006439B8"/>
    <w:rsid w:val="0065020D"/>
    <w:rsid w:val="006B1890"/>
    <w:rsid w:val="00712DC2"/>
    <w:rsid w:val="00766392"/>
    <w:rsid w:val="00775E13"/>
    <w:rsid w:val="007B1C0F"/>
    <w:rsid w:val="007B3055"/>
    <w:rsid w:val="007E5597"/>
    <w:rsid w:val="00834B0A"/>
    <w:rsid w:val="00881531"/>
    <w:rsid w:val="008D468A"/>
    <w:rsid w:val="00920730"/>
    <w:rsid w:val="009431DE"/>
    <w:rsid w:val="00966189"/>
    <w:rsid w:val="009E535D"/>
    <w:rsid w:val="009F7D82"/>
    <w:rsid w:val="00A048C1"/>
    <w:rsid w:val="00A403A9"/>
    <w:rsid w:val="00A51923"/>
    <w:rsid w:val="00A719E2"/>
    <w:rsid w:val="00B17083"/>
    <w:rsid w:val="00B45424"/>
    <w:rsid w:val="00B74189"/>
    <w:rsid w:val="00BC12D1"/>
    <w:rsid w:val="00C25C8B"/>
    <w:rsid w:val="00C4783B"/>
    <w:rsid w:val="00C52DB6"/>
    <w:rsid w:val="00DB68A5"/>
    <w:rsid w:val="00E4437D"/>
    <w:rsid w:val="00E96C9A"/>
    <w:rsid w:val="00EA52FA"/>
    <w:rsid w:val="00EA53FA"/>
    <w:rsid w:val="00EB5CF2"/>
    <w:rsid w:val="00EC4652"/>
    <w:rsid w:val="00ED6905"/>
    <w:rsid w:val="00F739DB"/>
    <w:rsid w:val="00FD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7B"/>
  </w:style>
  <w:style w:type="paragraph" w:styleId="2">
    <w:name w:val="heading 2"/>
    <w:basedOn w:val="a"/>
    <w:link w:val="20"/>
    <w:uiPriority w:val="9"/>
    <w:qFormat/>
    <w:rsid w:val="00085F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5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85FB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085F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FB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64B48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364B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МКДОУ ДС</cp:lastModifiedBy>
  <cp:revision>17</cp:revision>
  <cp:lastPrinted>2022-09-14T23:49:00Z</cp:lastPrinted>
  <dcterms:created xsi:type="dcterms:W3CDTF">2018-07-31T01:38:00Z</dcterms:created>
  <dcterms:modified xsi:type="dcterms:W3CDTF">2022-10-24T02:09:00Z</dcterms:modified>
</cp:coreProperties>
</file>