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4" w:rsidRDefault="003F0024" w:rsidP="007A360D">
      <w:pPr>
        <w:spacing w:line="276" w:lineRule="auto"/>
        <w:jc w:val="center"/>
        <w:rPr>
          <w:sz w:val="24"/>
          <w:szCs w:val="24"/>
        </w:rPr>
      </w:pPr>
      <w:r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6070600" cy="8344289"/>
            <wp:effectExtent l="19050" t="0" r="6350" b="0"/>
            <wp:docPr id="1" name="Рисунок 1" descr="C:\Users\МКДОУ ДС\Desktop\скан\2023-12-07\положение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07\положение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34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24" w:rsidRDefault="003F0024" w:rsidP="007A360D">
      <w:pPr>
        <w:spacing w:line="276" w:lineRule="auto"/>
        <w:jc w:val="center"/>
        <w:rPr>
          <w:sz w:val="24"/>
          <w:szCs w:val="24"/>
        </w:rPr>
      </w:pPr>
    </w:p>
    <w:p w:rsidR="003F0024" w:rsidRDefault="003F0024" w:rsidP="007A360D">
      <w:pPr>
        <w:spacing w:line="276" w:lineRule="auto"/>
        <w:jc w:val="center"/>
        <w:rPr>
          <w:sz w:val="24"/>
          <w:szCs w:val="24"/>
        </w:rPr>
      </w:pPr>
    </w:p>
    <w:p w:rsidR="003F0024" w:rsidRDefault="003F0024" w:rsidP="007A360D">
      <w:pPr>
        <w:spacing w:line="276" w:lineRule="auto"/>
        <w:jc w:val="center"/>
        <w:rPr>
          <w:sz w:val="24"/>
          <w:szCs w:val="24"/>
        </w:rPr>
      </w:pPr>
    </w:p>
    <w:p w:rsidR="003F0024" w:rsidRDefault="003F0024" w:rsidP="007A360D">
      <w:pPr>
        <w:spacing w:line="276" w:lineRule="auto"/>
        <w:jc w:val="center"/>
        <w:rPr>
          <w:sz w:val="24"/>
          <w:szCs w:val="24"/>
        </w:rPr>
      </w:pPr>
    </w:p>
    <w:p w:rsidR="00A45A19" w:rsidRPr="007A360D" w:rsidRDefault="007E73CC" w:rsidP="007A360D">
      <w:pPr>
        <w:spacing w:line="276" w:lineRule="auto"/>
        <w:jc w:val="center"/>
        <w:rPr>
          <w:b/>
          <w:sz w:val="24"/>
          <w:szCs w:val="24"/>
        </w:rPr>
      </w:pPr>
      <w:r w:rsidRPr="007A360D">
        <w:rPr>
          <w:sz w:val="24"/>
          <w:szCs w:val="24"/>
        </w:rPr>
        <w:lastRenderedPageBreak/>
        <w:t>І.</w:t>
      </w:r>
      <w:r w:rsidRPr="007A360D">
        <w:rPr>
          <w:b/>
          <w:sz w:val="24"/>
          <w:szCs w:val="24"/>
        </w:rPr>
        <w:t>Общие положения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89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опорядке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проведения самообследования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(далее Положение) разработано в соответствии с: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Федеральным закономот29декабря2012г.N273-ФЗ «Обобразовании вРоссийской Федерации» (п.3части2статьи 29)в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редакции от6марта </w:t>
      </w:r>
      <w:r w:rsidRPr="007A360D">
        <w:rPr>
          <w:spacing w:val="-2"/>
          <w:sz w:val="24"/>
          <w:szCs w:val="24"/>
        </w:rPr>
        <w:t>2019г.;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Порядком проведения самообследования образовательной организацией, утверждённым приказом Министерства образования и наукиРФ№462от14июня2013г.сизменениями на14декабря2017г.;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Постановлением Правительства Российской Федерации №662 от 5 августа2013г.«Обосуществлении мониторинга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системы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образования» с изменениями на 12 марта 2020г.; Уставом дошкольного образовательного учреждения.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Приказом Минобрнауки России от 10 декабря 2013г. № 1324 «Об утверждении показателей деятельности образовательной организации, подлежащей самообследованию».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9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устанавливает правила проведения самообследованияМБДОУ детского сада №56 (далее -ДОУ).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61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Самообследование</w:t>
      </w:r>
      <w:r w:rsidR="00430874">
        <w:rPr>
          <w:spacing w:val="-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проводится</w:t>
      </w:r>
      <w:r w:rsidR="00430874">
        <w:rPr>
          <w:spacing w:val="-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детским</w:t>
      </w:r>
      <w:r w:rsidR="00430874">
        <w:rPr>
          <w:spacing w:val="-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садом</w:t>
      </w:r>
      <w:r w:rsidR="00430874">
        <w:rPr>
          <w:spacing w:val="-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ежегодно.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75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Отчетным периодом является предшествующий самообследованию календарный год.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76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Детский сад в порядке, установленном настоящим Положением, определяет сроки и форму проведения самообследования, состав лиц, привлекаемых для его проведения.</w:t>
      </w:r>
    </w:p>
    <w:p w:rsidR="00A45A19" w:rsidRDefault="007E73CC" w:rsidP="007A360D">
      <w:pPr>
        <w:pStyle w:val="a4"/>
        <w:numPr>
          <w:ilvl w:val="1"/>
          <w:numId w:val="8"/>
        </w:numPr>
        <w:tabs>
          <w:tab w:val="left" w:pos="7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Результаты самообследования оформляются в виде отчета, который подписывается заведующимдетским садом изаверяется печатью.</w:t>
      </w:r>
    </w:p>
    <w:p w:rsidR="007A360D" w:rsidRPr="007A360D" w:rsidRDefault="007A360D" w:rsidP="007A360D">
      <w:pPr>
        <w:pStyle w:val="a4"/>
        <w:tabs>
          <w:tab w:val="left" w:pos="711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Целипроведения</w:t>
      </w:r>
      <w:r w:rsidRPr="007A360D">
        <w:rPr>
          <w:spacing w:val="-2"/>
          <w:w w:val="95"/>
          <w:sz w:val="24"/>
          <w:szCs w:val="24"/>
        </w:rPr>
        <w:t>самообследования</w:t>
      </w:r>
    </w:p>
    <w:p w:rsidR="00A45A19" w:rsidRPr="007A360D" w:rsidRDefault="007E73CC" w:rsidP="007A360D">
      <w:pPr>
        <w:pStyle w:val="a4"/>
        <w:numPr>
          <w:ilvl w:val="1"/>
          <w:numId w:val="6"/>
        </w:numPr>
        <w:tabs>
          <w:tab w:val="left" w:pos="6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Целямипроведениясамообследованияявляются:</w:t>
      </w:r>
    </w:p>
    <w:p w:rsidR="00A45A19" w:rsidRPr="007A360D" w:rsidRDefault="007E73CC" w:rsidP="007A360D">
      <w:pPr>
        <w:pStyle w:val="a4"/>
        <w:numPr>
          <w:ilvl w:val="2"/>
          <w:numId w:val="6"/>
        </w:numPr>
        <w:tabs>
          <w:tab w:val="left" w:pos="84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обеспечение доступности и открытости информации о деятельности Детского сада.</w:t>
      </w:r>
    </w:p>
    <w:p w:rsidR="007A360D" w:rsidRDefault="007E73CC" w:rsidP="007A360D">
      <w:pPr>
        <w:spacing w:line="276" w:lineRule="auto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Получение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объективной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информации</w:t>
      </w:r>
      <w:r w:rsidRPr="007A360D">
        <w:rPr>
          <w:sz w:val="24"/>
          <w:szCs w:val="24"/>
        </w:rPr>
        <w:tab/>
        <w:t>осостоянииобразовательной деятельностив дошкольномобразовательномучреждении.</w:t>
      </w:r>
    </w:p>
    <w:p w:rsidR="007A360D" w:rsidRP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Этапы,срокииответственныезапроведениесамообследования: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14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Процедурасамообследованиявключаетвсебяследующиеэтапы: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7"/>
          <w:tab w:val="left" w:pos="838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планированиеи подготовкаработпосамообследования детскогосада (февраль-март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9"/>
          <w:tab w:val="left" w:pos="8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организацияипроведениесамообследованиявдетскомсаду(март- апрель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9"/>
          <w:tab w:val="left" w:pos="8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обобщениеполученныхрезультатовинаихосновеформирование отчета (апрель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0"/>
          <w:tab w:val="left" w:pos="84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рассмотрениеотчетаПедагогическимсоветом(апрельтекущегогода)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2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Дляпроведениясамообследованиядеятельности детскогосада,приказом заведующего детским садом: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создается рабочая группа, в которую могут входить представитель от администрации ДОУ, опытные педагоги, при необходимости представители иных органов и организаций (председатель первичной профсоюзной организации).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1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lastRenderedPageBreak/>
        <w:t>распределяются обязанности между членами рабочей группы по проведению самообследования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4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Руководство проведением самообследования осуществляет заведующий детским садом.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2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Ответственностьза выполнение, выполнение не в полном объеме или не выполнение самообследования несет рабочая группа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Содержание</w:t>
      </w:r>
      <w:r w:rsidRPr="007A360D">
        <w:rPr>
          <w:spacing w:val="-2"/>
          <w:sz w:val="24"/>
          <w:szCs w:val="24"/>
        </w:rPr>
        <w:t>самообследования</w:t>
      </w:r>
    </w:p>
    <w:p w:rsidR="00A45A19" w:rsidRPr="007A360D" w:rsidRDefault="007E73CC" w:rsidP="007A360D">
      <w:pPr>
        <w:pStyle w:val="a3"/>
        <w:spacing w:line="276" w:lineRule="auto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4.1.Bпроцессесамообследованияпроводитсяоценка: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образовательной</w:t>
      </w:r>
      <w:r w:rsidRPr="007A360D">
        <w:rPr>
          <w:spacing w:val="-2"/>
          <w:sz w:val="24"/>
          <w:szCs w:val="24"/>
        </w:rPr>
        <w:t>деятельности,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системыуправления</w:t>
      </w:r>
      <w:r w:rsidRPr="007A360D">
        <w:rPr>
          <w:spacing w:val="-2"/>
          <w:w w:val="95"/>
          <w:sz w:val="24"/>
          <w:szCs w:val="24"/>
        </w:rPr>
        <w:t>организацией,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содержанияикачестваподготовки</w:t>
      </w:r>
      <w:r w:rsidRPr="007A360D">
        <w:rPr>
          <w:spacing w:val="-2"/>
          <w:w w:val="95"/>
          <w:sz w:val="24"/>
          <w:szCs w:val="24"/>
        </w:rPr>
        <w:t>воспитанников,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83"/>
          <w:tab w:val="left" w:pos="98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организацииобразовательного</w:t>
      </w:r>
      <w:r w:rsidRPr="007A360D">
        <w:rPr>
          <w:spacing w:val="-2"/>
          <w:sz w:val="24"/>
          <w:szCs w:val="24"/>
        </w:rPr>
        <w:t>процесса,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4"/>
          <w:tab w:val="left" w:pos="915"/>
          <w:tab w:val="left" w:pos="2306"/>
          <w:tab w:val="left" w:pos="3948"/>
          <w:tab w:val="left" w:pos="5152"/>
          <w:tab w:val="left" w:pos="5614"/>
          <w:tab w:val="left" w:pos="782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качества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кадрового,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учебно</w:t>
      </w:r>
      <w:r w:rsidRPr="007A360D">
        <w:rPr>
          <w:sz w:val="24"/>
          <w:szCs w:val="24"/>
        </w:rPr>
        <w:tab/>
      </w:r>
      <w:r w:rsidRPr="007A360D">
        <w:rPr>
          <w:spacing w:val="-10"/>
          <w:sz w:val="24"/>
          <w:szCs w:val="24"/>
        </w:rPr>
        <w:t>-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методического,</w:t>
      </w:r>
      <w:r w:rsidRPr="007A360D">
        <w:rPr>
          <w:sz w:val="24"/>
          <w:szCs w:val="24"/>
        </w:rPr>
        <w:tab/>
      </w:r>
      <w:r w:rsidRPr="007A360D">
        <w:rPr>
          <w:spacing w:val="-2"/>
          <w:w w:val="95"/>
          <w:sz w:val="24"/>
          <w:szCs w:val="24"/>
        </w:rPr>
        <w:t xml:space="preserve">библиотечно- </w:t>
      </w:r>
      <w:r w:rsidRPr="007A360D">
        <w:rPr>
          <w:sz w:val="24"/>
          <w:szCs w:val="24"/>
        </w:rPr>
        <w:t>информационного обеспечения,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4"/>
          <w:tab w:val="left" w:pos="915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материально-техническойбазы,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3"/>
          <w:tab w:val="left" w:pos="91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функционированиявнутреннейсистемыоценкикачестваобразования,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83"/>
          <w:tab w:val="left" w:pos="984"/>
          <w:tab w:val="left" w:pos="2081"/>
          <w:tab w:val="left" w:pos="3816"/>
          <w:tab w:val="left" w:pos="5708"/>
          <w:tab w:val="left" w:pos="7045"/>
          <w:tab w:val="left" w:pos="792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анализ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показателей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деятельности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детского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сада,</w:t>
      </w:r>
      <w:r w:rsidRPr="007A360D">
        <w:rPr>
          <w:sz w:val="24"/>
          <w:szCs w:val="24"/>
        </w:rPr>
        <w:tab/>
      </w:r>
      <w:r w:rsidRPr="007A360D">
        <w:rPr>
          <w:spacing w:val="-2"/>
          <w:w w:val="95"/>
          <w:sz w:val="24"/>
          <w:szCs w:val="24"/>
        </w:rPr>
        <w:t xml:space="preserve">подлежащий </w:t>
      </w:r>
      <w:r w:rsidRPr="007A360D">
        <w:rPr>
          <w:spacing w:val="-2"/>
          <w:sz w:val="24"/>
          <w:szCs w:val="24"/>
        </w:rPr>
        <w:t>самообследованию.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z w:val="24"/>
          <w:szCs w:val="24"/>
        </w:rPr>
        <w:t>Структураотчетао</w:t>
      </w:r>
      <w:r w:rsidRPr="007A360D">
        <w:rPr>
          <w:spacing w:val="-2"/>
          <w:sz w:val="24"/>
          <w:szCs w:val="24"/>
        </w:rPr>
        <w:t>самообследовании</w:t>
      </w:r>
    </w:p>
    <w:p w:rsidR="00A45A19" w:rsidRPr="007A360D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z w:val="24"/>
          <w:szCs w:val="24"/>
        </w:rPr>
        <w:t>5.1.Отчет осамообследованиисостоит изаналитической частиирезультатов показателей Детского сада, подлежащей самообследованию</w:t>
      </w:r>
    </w:p>
    <w:p w:rsidR="00A45A19" w:rsidRPr="007A360D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5.2.Bаналитическойчастиописываются</w:t>
      </w:r>
      <w:r w:rsidR="007A360D">
        <w:rPr>
          <w:spacing w:val="-2"/>
          <w:sz w:val="24"/>
          <w:szCs w:val="24"/>
        </w:rPr>
        <w:t>: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4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Общие сведения о детском саде (полное и краткое наименование, дата создания, адрес, телефон, электронная почта и адрес Сайта детского сада; фамилия,имя,отчестворуководителя;информацияобучредителе;реквизиты лицензии на образовательную деятельность, общая площадь помещений и участков, используемых для образовательнойдеятельности, режим работы);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5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системы управления детского сада (наименование и функции органов управления, действующие в детском саду);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образовательной деятельности (указываются образовательные программы дошкольного образования, которые реализуются вДетском саду, количествовоспитанников,групп,ихнаправленность,воспитанников сOB3и инвалидностью; уровень развития целевых ориентиров; отразить воспитательную, коррекционную работу, инновационную деятельность и дополнительное образование в детском саду);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9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Оценка функционирования внутренней системы оценки качества </w:t>
      </w:r>
      <w:r w:rsidRPr="007A360D">
        <w:rPr>
          <w:spacing w:val="-2"/>
          <w:sz w:val="24"/>
          <w:szCs w:val="24"/>
        </w:rPr>
        <w:t>образования;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9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кадрового обеспечения (в том числе,участие педагогов в наиболее значимых мероприятиях за ответный период);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103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Оценка учебно-методического и библиотечно-информационного </w:t>
      </w:r>
      <w:r w:rsidRPr="007A360D">
        <w:rPr>
          <w:spacing w:val="-2"/>
          <w:sz w:val="24"/>
          <w:szCs w:val="24"/>
        </w:rPr>
        <w:t>обеспечения;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Оценкаматериально-техническогообеспечения.</w:t>
      </w:r>
    </w:p>
    <w:p w:rsidR="00A45A19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z w:val="24"/>
          <w:szCs w:val="24"/>
        </w:rPr>
        <w:t>5.3. Результаты анализа показателей деятельности детского сада в соответствии сПриказомМинобрнауки Россииот10декабря2013г.№1324)</w:t>
      </w:r>
    </w:p>
    <w:p w:rsidR="007A360D" w:rsidRPr="007A360D" w:rsidRDefault="007A360D" w:rsidP="007A360D">
      <w:pPr>
        <w:pStyle w:val="a3"/>
        <w:spacing w:line="276" w:lineRule="auto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z w:val="24"/>
          <w:szCs w:val="24"/>
        </w:rPr>
        <w:t>Сроки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размещения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хранения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отчета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="00430874">
        <w:rPr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самообследовании</w:t>
      </w:r>
    </w:p>
    <w:p w:rsidR="00A45A19" w:rsidRPr="007A360D" w:rsidRDefault="007E73CC" w:rsidP="007A360D">
      <w:pPr>
        <w:pStyle w:val="a4"/>
        <w:numPr>
          <w:ilvl w:val="1"/>
          <w:numId w:val="2"/>
        </w:numPr>
        <w:tabs>
          <w:tab w:val="left" w:pos="69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Размещение отчета самообследования детского сада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A45A19" w:rsidRDefault="007E73CC" w:rsidP="007A360D">
      <w:pPr>
        <w:pStyle w:val="a4"/>
        <w:numPr>
          <w:ilvl w:val="1"/>
          <w:numId w:val="2"/>
        </w:numPr>
        <w:tabs>
          <w:tab w:val="left" w:pos="61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Отчеты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результатах самообследования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хранятся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архиве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Детского</w:t>
      </w:r>
      <w:r w:rsidR="00430874">
        <w:rPr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 в течение 5 лет.</w:t>
      </w:r>
    </w:p>
    <w:p w:rsidR="007A360D" w:rsidRDefault="007A360D" w:rsidP="007A360D">
      <w:pPr>
        <w:pStyle w:val="a4"/>
        <w:tabs>
          <w:tab w:val="left" w:pos="614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Заключительноеположение</w:t>
      </w:r>
    </w:p>
    <w:p w:rsidR="00A45A19" w:rsidRPr="007A360D" w:rsidRDefault="007E73CC" w:rsidP="007A360D">
      <w:pPr>
        <w:pStyle w:val="a4"/>
        <w:numPr>
          <w:ilvl w:val="1"/>
          <w:numId w:val="1"/>
        </w:numPr>
        <w:tabs>
          <w:tab w:val="left" w:pos="62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опорядке самообследованияявляется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7A360D" w:rsidRPr="007A360D" w:rsidRDefault="007E73CC" w:rsidP="00345331">
      <w:pPr>
        <w:pStyle w:val="a4"/>
        <w:numPr>
          <w:ilvl w:val="1"/>
          <w:numId w:val="1"/>
        </w:numPr>
        <w:tabs>
          <w:tab w:val="left" w:pos="73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РоссийскойФедерации.</w:t>
      </w:r>
    </w:p>
    <w:p w:rsidR="00A45A19" w:rsidRPr="007A360D" w:rsidRDefault="007E73CC" w:rsidP="00345331">
      <w:pPr>
        <w:pStyle w:val="a4"/>
        <w:numPr>
          <w:ilvl w:val="1"/>
          <w:numId w:val="1"/>
        </w:numPr>
        <w:tabs>
          <w:tab w:val="left" w:pos="73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A45A19" w:rsidRPr="007A360D" w:rsidRDefault="007E73CC" w:rsidP="007A360D">
      <w:pPr>
        <w:pStyle w:val="a4"/>
        <w:numPr>
          <w:ilvl w:val="1"/>
          <w:numId w:val="1"/>
        </w:numPr>
        <w:tabs>
          <w:tab w:val="left" w:pos="671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45A19" w:rsidRDefault="00A45A19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Pr="007A360D" w:rsidRDefault="007A360D" w:rsidP="007A360D">
      <w:pPr>
        <w:spacing w:line="276" w:lineRule="auto"/>
        <w:jc w:val="both"/>
        <w:rPr>
          <w:sz w:val="24"/>
          <w:szCs w:val="24"/>
        </w:rPr>
        <w:sectPr w:rsidR="007A360D" w:rsidRPr="007A360D">
          <w:footerReference w:type="default" r:id="rId8"/>
          <w:pgSz w:w="11900" w:h="16840"/>
          <w:pgMar w:top="1060" w:right="760" w:bottom="1360" w:left="1580" w:header="0" w:footer="1160" w:gutter="0"/>
          <w:pgNumType w:start="4"/>
          <w:cols w:space="720"/>
        </w:sectPr>
      </w:pPr>
    </w:p>
    <w:p w:rsidR="00A45A19" w:rsidRPr="007A360D" w:rsidRDefault="007E73CC" w:rsidP="007A360D">
      <w:pPr>
        <w:spacing w:line="276" w:lineRule="auto"/>
        <w:jc w:val="center"/>
        <w:rPr>
          <w:b/>
          <w:sz w:val="24"/>
          <w:szCs w:val="24"/>
        </w:rPr>
      </w:pPr>
      <w:r w:rsidRPr="007A360D">
        <w:rPr>
          <w:b/>
          <w:sz w:val="24"/>
          <w:szCs w:val="24"/>
        </w:rPr>
        <w:lastRenderedPageBreak/>
        <w:t>ЛИСТ</w:t>
      </w:r>
      <w:r w:rsidRPr="007A360D">
        <w:rPr>
          <w:b/>
          <w:spacing w:val="-2"/>
          <w:sz w:val="24"/>
          <w:szCs w:val="24"/>
        </w:rPr>
        <w:t>ОЗНАКОМЛЕНИЯ.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3678"/>
        <w:gridCol w:w="2830"/>
        <w:gridCol w:w="1977"/>
      </w:tblGrid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43087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z w:val="24"/>
                <w:szCs w:val="24"/>
              </w:rPr>
              <w:t>№п/п</w:t>
            </w:r>
            <w:r w:rsidR="004308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</w:tcPr>
          <w:p w:rsidR="00430874" w:rsidRDefault="00430874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7E73CC" w:rsidRPr="007A360D">
              <w:rPr>
                <w:b/>
                <w:sz w:val="24"/>
                <w:szCs w:val="24"/>
              </w:rPr>
              <w:t>амилия,имя,отчество</w:t>
            </w:r>
          </w:p>
          <w:p w:rsidR="00A45A19" w:rsidRPr="007A360D" w:rsidRDefault="007E73CC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20.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73CC" w:rsidRPr="007A360D" w:rsidRDefault="007E73CC" w:rsidP="007A360D">
      <w:pPr>
        <w:spacing w:line="276" w:lineRule="auto"/>
        <w:rPr>
          <w:sz w:val="24"/>
          <w:szCs w:val="24"/>
        </w:rPr>
      </w:pPr>
    </w:p>
    <w:sectPr w:rsidR="007E73CC" w:rsidRPr="007A360D" w:rsidSect="00C35863">
      <w:pgSz w:w="11900" w:h="16840"/>
      <w:pgMar w:top="1340" w:right="760" w:bottom="1360" w:left="1580" w:header="0" w:footer="11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8F" w:rsidRDefault="002E148F">
      <w:r>
        <w:separator/>
      </w:r>
    </w:p>
  </w:endnote>
  <w:endnote w:type="continuationSeparator" w:id="1">
    <w:p w:rsidR="002E148F" w:rsidRDefault="002E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19" w:rsidRDefault="00A45A19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8F" w:rsidRDefault="002E148F">
      <w:r>
        <w:separator/>
      </w:r>
    </w:p>
  </w:footnote>
  <w:footnote w:type="continuationSeparator" w:id="1">
    <w:p w:rsidR="002E148F" w:rsidRDefault="002E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FE8"/>
    <w:multiLevelType w:val="hybridMultilevel"/>
    <w:tmpl w:val="9ED25F4A"/>
    <w:lvl w:ilvl="0" w:tplc="35044804">
      <w:numFmt w:val="bullet"/>
      <w:lvlText w:val="•"/>
      <w:lvlJc w:val="left"/>
      <w:pPr>
        <w:ind w:left="91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E0A5D38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2" w:tplc="A12E132E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337EEFAA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4" w:tplc="FB00F64A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5" w:tplc="00A06CCC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6" w:tplc="6ED669C4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0108D75A">
      <w:numFmt w:val="bullet"/>
      <w:lvlText w:val="•"/>
      <w:lvlJc w:val="left"/>
      <w:pPr>
        <w:ind w:left="6680" w:hanging="361"/>
      </w:pPr>
      <w:rPr>
        <w:rFonts w:hint="default"/>
        <w:lang w:val="ru-RU" w:eastAsia="en-US" w:bidi="ar-SA"/>
      </w:rPr>
    </w:lvl>
    <w:lvl w:ilvl="8" w:tplc="26F26688">
      <w:numFmt w:val="bullet"/>
      <w:lvlText w:val="•"/>
      <w:lvlJc w:val="left"/>
      <w:pPr>
        <w:ind w:left="7640" w:hanging="361"/>
      </w:pPr>
      <w:rPr>
        <w:rFonts w:hint="default"/>
        <w:lang w:val="ru-RU" w:eastAsia="en-US" w:bidi="ar-SA"/>
      </w:rPr>
    </w:lvl>
  </w:abstractNum>
  <w:abstractNum w:abstractNumId="1">
    <w:nsid w:val="3B5A3CC2"/>
    <w:multiLevelType w:val="multilevel"/>
    <w:tmpl w:val="77C662B8"/>
    <w:lvl w:ilvl="0">
      <w:start w:val="1"/>
      <w:numFmt w:val="decimal"/>
      <w:lvlText w:val="%1"/>
      <w:lvlJc w:val="left"/>
      <w:pPr>
        <w:ind w:left="11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32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721"/>
      </w:pPr>
      <w:rPr>
        <w:rFonts w:hint="default"/>
        <w:lang w:val="ru-RU" w:eastAsia="en-US" w:bidi="ar-SA"/>
      </w:rPr>
    </w:lvl>
  </w:abstractNum>
  <w:abstractNum w:abstractNumId="2">
    <w:nsid w:val="47C216EA"/>
    <w:multiLevelType w:val="hybridMultilevel"/>
    <w:tmpl w:val="7C1E131E"/>
    <w:lvl w:ilvl="0" w:tplc="CF5C8A6A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FBACFE4">
      <w:numFmt w:val="bullet"/>
      <w:lvlText w:val="•"/>
      <w:lvlJc w:val="left"/>
      <w:pPr>
        <w:ind w:left="1712" w:hanging="361"/>
      </w:pPr>
      <w:rPr>
        <w:rFonts w:hint="default"/>
        <w:lang w:val="ru-RU" w:eastAsia="en-US" w:bidi="ar-SA"/>
      </w:rPr>
    </w:lvl>
    <w:lvl w:ilvl="2" w:tplc="1A14EA1A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80F81D84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4" w:tplc="97B80F66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2D6E19A0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94868782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7" w:tplc="EFB0D494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8" w:tplc="AB069D3C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3">
    <w:nsid w:val="4C5C1B7C"/>
    <w:multiLevelType w:val="multilevel"/>
    <w:tmpl w:val="A6A23184"/>
    <w:lvl w:ilvl="0">
      <w:start w:val="2"/>
      <w:numFmt w:val="decimal"/>
      <w:lvlText w:val="%1"/>
      <w:lvlJc w:val="left"/>
      <w:pPr>
        <w:ind w:left="608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abstractNum w:abstractNumId="4">
    <w:nsid w:val="700D797E"/>
    <w:multiLevelType w:val="multilevel"/>
    <w:tmpl w:val="F3E0911E"/>
    <w:lvl w:ilvl="0">
      <w:start w:val="3"/>
      <w:numFmt w:val="decimal"/>
      <w:lvlText w:val="%1"/>
      <w:lvlJc w:val="left"/>
      <w:pPr>
        <w:ind w:left="61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755D3C61"/>
    <w:multiLevelType w:val="multilevel"/>
    <w:tmpl w:val="C9728F3E"/>
    <w:lvl w:ilvl="0">
      <w:start w:val="6"/>
      <w:numFmt w:val="decimal"/>
      <w:lvlText w:val="%1"/>
      <w:lvlJc w:val="left"/>
      <w:pPr>
        <w:ind w:left="11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74"/>
      </w:pPr>
      <w:rPr>
        <w:rFonts w:hint="default"/>
        <w:lang w:val="ru-RU" w:eastAsia="en-US" w:bidi="ar-SA"/>
      </w:rPr>
    </w:lvl>
  </w:abstractNum>
  <w:abstractNum w:abstractNumId="6">
    <w:nsid w:val="78D303D0"/>
    <w:multiLevelType w:val="multilevel"/>
    <w:tmpl w:val="B0D2058E"/>
    <w:lvl w:ilvl="0">
      <w:start w:val="7"/>
      <w:numFmt w:val="decimal"/>
      <w:lvlText w:val="%1"/>
      <w:lvlJc w:val="left"/>
      <w:pPr>
        <w:ind w:left="11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0"/>
      </w:pPr>
      <w:rPr>
        <w:rFonts w:hint="default"/>
        <w:lang w:val="ru-RU" w:eastAsia="en-US" w:bidi="ar-SA"/>
      </w:rPr>
    </w:lvl>
  </w:abstractNum>
  <w:abstractNum w:abstractNumId="7">
    <w:nsid w:val="7FB47C4D"/>
    <w:multiLevelType w:val="multilevel"/>
    <w:tmpl w:val="8DA6B362"/>
    <w:lvl w:ilvl="0">
      <w:start w:val="5"/>
      <w:numFmt w:val="decimal"/>
      <w:lvlText w:val="%1"/>
      <w:lvlJc w:val="left"/>
      <w:pPr>
        <w:ind w:left="117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1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45A19"/>
    <w:rsid w:val="002E148F"/>
    <w:rsid w:val="003F0024"/>
    <w:rsid w:val="00430874"/>
    <w:rsid w:val="007A360D"/>
    <w:rsid w:val="007E73CC"/>
    <w:rsid w:val="008D35A0"/>
    <w:rsid w:val="00A04495"/>
    <w:rsid w:val="00A45A19"/>
    <w:rsid w:val="00C35863"/>
    <w:rsid w:val="00FA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8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5863"/>
    <w:pPr>
      <w:spacing w:before="1"/>
      <w:ind w:left="872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86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35863"/>
    <w:pPr>
      <w:ind w:left="11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35863"/>
  </w:style>
  <w:style w:type="paragraph" w:styleId="a5">
    <w:name w:val="header"/>
    <w:basedOn w:val="a"/>
    <w:link w:val="a6"/>
    <w:uiPriority w:val="99"/>
    <w:unhideWhenUsed/>
    <w:rsid w:val="007A3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60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3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60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basedOn w:val="a"/>
    <w:uiPriority w:val="1"/>
    <w:qFormat/>
    <w:rsid w:val="008D35A0"/>
    <w:pPr>
      <w:autoSpaceDE/>
      <w:autoSpaceDN/>
      <w:adjustRightInd w:val="0"/>
      <w:jc w:val="both"/>
      <w:textAlignment w:val="baseline"/>
    </w:pPr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0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МКДОУ ДС</cp:lastModifiedBy>
  <cp:revision>6</cp:revision>
  <cp:lastPrinted>2023-12-07T05:03:00Z</cp:lastPrinted>
  <dcterms:created xsi:type="dcterms:W3CDTF">2022-10-06T12:06:00Z</dcterms:created>
  <dcterms:modified xsi:type="dcterms:W3CDTF">2023-12-07T05:06:00Z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